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3E" w:rsidRDefault="00E12381">
      <w:pPr>
        <w:tabs>
          <w:tab w:val="left" w:pos="180"/>
        </w:tabs>
        <w:jc w:val="center"/>
        <w:rPr>
          <w:rFonts w:eastAsia="標楷體" w:hAnsi="標楷體"/>
          <w:b/>
          <w:color w:val="000000"/>
          <w:sz w:val="36"/>
          <w:szCs w:val="36"/>
        </w:rPr>
      </w:pPr>
      <w:r w:rsidRPr="00E12381">
        <w:rPr>
          <w:rFonts w:eastAsia="標楷體" w:hAnsi="標楷體"/>
          <w:b/>
          <w:bCs/>
          <w:color w:val="000000"/>
          <w:sz w:val="36"/>
          <w:szCs w:val="36"/>
        </w:rPr>
        <w:t>台灣家庭醫學教育研究學會</w:t>
      </w:r>
      <w:r w:rsidRPr="00E12381">
        <w:rPr>
          <w:rFonts w:eastAsia="標楷體" w:hAnsi="標楷體"/>
          <w:b/>
          <w:color w:val="000000"/>
          <w:sz w:val="36"/>
          <w:szCs w:val="36"/>
        </w:rPr>
        <w:t>第六屆第</w:t>
      </w:r>
      <w:r w:rsidR="00B5772C">
        <w:rPr>
          <w:rFonts w:eastAsia="標楷體" w:hAnsi="標楷體" w:hint="eastAsia"/>
          <w:b/>
          <w:color w:val="000000"/>
          <w:sz w:val="36"/>
          <w:szCs w:val="36"/>
        </w:rPr>
        <w:t>七</w:t>
      </w:r>
      <w:r w:rsidRPr="00E12381">
        <w:rPr>
          <w:rFonts w:eastAsia="標楷體" w:hAnsi="標楷體"/>
          <w:b/>
          <w:color w:val="000000"/>
          <w:sz w:val="36"/>
          <w:szCs w:val="36"/>
        </w:rPr>
        <w:t>次理監事暨</w:t>
      </w:r>
    </w:p>
    <w:p w:rsidR="0070262C" w:rsidRPr="00E12381" w:rsidRDefault="00E12381">
      <w:pPr>
        <w:tabs>
          <w:tab w:val="left" w:pos="180"/>
        </w:tabs>
        <w:jc w:val="center"/>
        <w:rPr>
          <w:rFonts w:eastAsia="標楷體"/>
          <w:b/>
          <w:sz w:val="36"/>
          <w:szCs w:val="36"/>
        </w:rPr>
      </w:pPr>
      <w:r w:rsidRPr="00E12381">
        <w:rPr>
          <w:rFonts w:eastAsia="標楷體" w:hAnsi="標楷體"/>
          <w:b/>
          <w:color w:val="000000"/>
          <w:sz w:val="36"/>
          <w:szCs w:val="36"/>
        </w:rPr>
        <w:t>各工作委員會聯席會議</w:t>
      </w:r>
      <w:r w:rsidR="0070262C" w:rsidRPr="00E12381">
        <w:rPr>
          <w:rFonts w:eastAsia="標楷體" w:hAnsi="標楷體"/>
          <w:b/>
          <w:sz w:val="36"/>
          <w:szCs w:val="36"/>
        </w:rPr>
        <w:t>資料</w:t>
      </w:r>
    </w:p>
    <w:p w:rsidR="0070262C" w:rsidRPr="00CF28FD" w:rsidRDefault="0070262C">
      <w:pPr>
        <w:tabs>
          <w:tab w:val="left" w:pos="180"/>
        </w:tabs>
        <w:jc w:val="both"/>
        <w:rPr>
          <w:rFonts w:eastAsia="標楷體"/>
          <w:b/>
          <w:sz w:val="28"/>
        </w:rPr>
      </w:pPr>
    </w:p>
    <w:p w:rsidR="00BC6F69" w:rsidRPr="00BC6F69" w:rsidRDefault="0070262C" w:rsidP="007D3528">
      <w:pPr>
        <w:tabs>
          <w:tab w:val="left" w:pos="6804"/>
        </w:tabs>
        <w:snapToGrid w:val="0"/>
        <w:spacing w:line="360" w:lineRule="auto"/>
        <w:jc w:val="both"/>
        <w:rPr>
          <w:rFonts w:ascii="標楷體" w:eastAsia="標楷體" w:hAnsi="標楷體"/>
          <w:sz w:val="28"/>
          <w:szCs w:val="28"/>
        </w:rPr>
      </w:pPr>
      <w:r w:rsidRPr="00BC6F69">
        <w:rPr>
          <w:rFonts w:ascii="標楷體" w:eastAsia="標楷體" w:hAnsi="標楷體"/>
          <w:sz w:val="28"/>
          <w:szCs w:val="28"/>
        </w:rPr>
        <w:t>時間</w:t>
      </w:r>
      <w:r w:rsidRPr="00C258EE">
        <w:rPr>
          <w:rFonts w:eastAsia="標楷體" w:hAnsi="標楷體"/>
          <w:sz w:val="28"/>
          <w:szCs w:val="28"/>
        </w:rPr>
        <w:t>：</w:t>
      </w:r>
      <w:r w:rsidR="007207BB" w:rsidRPr="00C258EE">
        <w:rPr>
          <w:rFonts w:eastAsia="標楷體"/>
          <w:sz w:val="28"/>
          <w:szCs w:val="28"/>
        </w:rPr>
        <w:t>10</w:t>
      </w:r>
      <w:r w:rsidR="00B5772C">
        <w:rPr>
          <w:rFonts w:eastAsia="標楷體" w:hint="eastAsia"/>
          <w:sz w:val="28"/>
          <w:szCs w:val="28"/>
        </w:rPr>
        <w:t>6</w:t>
      </w:r>
      <w:r w:rsidRPr="00C258EE">
        <w:rPr>
          <w:rFonts w:eastAsia="標楷體" w:hAnsi="標楷體"/>
          <w:sz w:val="28"/>
          <w:szCs w:val="28"/>
        </w:rPr>
        <w:t>年</w:t>
      </w:r>
      <w:r w:rsidR="00F8482F">
        <w:rPr>
          <w:rFonts w:eastAsia="標楷體" w:hAnsi="標楷體" w:hint="eastAsia"/>
          <w:sz w:val="28"/>
          <w:szCs w:val="28"/>
        </w:rPr>
        <w:t>10</w:t>
      </w:r>
      <w:r w:rsidRPr="00C258EE">
        <w:rPr>
          <w:rFonts w:eastAsia="標楷體" w:hAnsi="標楷體"/>
          <w:sz w:val="28"/>
          <w:szCs w:val="28"/>
        </w:rPr>
        <w:t>月</w:t>
      </w:r>
      <w:r w:rsidR="005B2666" w:rsidRPr="00C258EE">
        <w:rPr>
          <w:rFonts w:eastAsia="標楷體"/>
          <w:sz w:val="28"/>
          <w:szCs w:val="28"/>
        </w:rPr>
        <w:t>1</w:t>
      </w:r>
      <w:r w:rsidR="00B5772C">
        <w:rPr>
          <w:rFonts w:eastAsia="標楷體" w:hint="eastAsia"/>
          <w:sz w:val="28"/>
          <w:szCs w:val="28"/>
        </w:rPr>
        <w:t>5</w:t>
      </w:r>
      <w:r w:rsidRPr="00C258EE">
        <w:rPr>
          <w:rFonts w:eastAsia="標楷體" w:hAnsi="標楷體"/>
          <w:sz w:val="28"/>
          <w:szCs w:val="28"/>
        </w:rPr>
        <w:t>日（星期</w:t>
      </w:r>
      <w:r w:rsidR="00E12381" w:rsidRPr="00C258EE">
        <w:rPr>
          <w:rFonts w:eastAsia="標楷體" w:hAnsi="標楷體"/>
          <w:sz w:val="28"/>
          <w:szCs w:val="28"/>
        </w:rPr>
        <w:t>日</w:t>
      </w:r>
      <w:r w:rsidRPr="00C258EE">
        <w:rPr>
          <w:rFonts w:eastAsia="標楷體" w:hAnsi="標楷體"/>
          <w:sz w:val="28"/>
          <w:szCs w:val="28"/>
        </w:rPr>
        <w:t>）</w:t>
      </w:r>
      <w:r w:rsidR="00B5772C">
        <w:rPr>
          <w:rFonts w:eastAsia="標楷體" w:hAnsi="標楷體" w:hint="eastAsia"/>
          <w:sz w:val="28"/>
          <w:szCs w:val="28"/>
        </w:rPr>
        <w:t>中午</w:t>
      </w:r>
      <w:r w:rsidR="00B5772C">
        <w:rPr>
          <w:rFonts w:eastAsia="標楷體" w:hAnsi="標楷體" w:hint="eastAsia"/>
          <w:sz w:val="28"/>
          <w:szCs w:val="28"/>
        </w:rPr>
        <w:t xml:space="preserve">12:30 </w:t>
      </w:r>
      <w:r w:rsidR="00B5772C">
        <w:rPr>
          <w:rFonts w:eastAsia="標楷體" w:hAnsi="標楷體"/>
          <w:sz w:val="28"/>
          <w:szCs w:val="28"/>
        </w:rPr>
        <w:t>–</w:t>
      </w:r>
      <w:r w:rsidR="00B5772C">
        <w:rPr>
          <w:rFonts w:eastAsia="標楷體" w:hAnsi="標楷體" w:hint="eastAsia"/>
          <w:sz w:val="28"/>
          <w:szCs w:val="28"/>
        </w:rPr>
        <w:t xml:space="preserve"> 1:30</w:t>
      </w:r>
    </w:p>
    <w:p w:rsidR="0070262C" w:rsidRPr="00B913C8" w:rsidRDefault="0070262C" w:rsidP="007D3528">
      <w:pPr>
        <w:tabs>
          <w:tab w:val="left" w:pos="6804"/>
        </w:tabs>
        <w:snapToGrid w:val="0"/>
        <w:spacing w:line="360" w:lineRule="auto"/>
        <w:jc w:val="both"/>
        <w:rPr>
          <w:rFonts w:eastAsia="標楷體"/>
          <w:sz w:val="28"/>
          <w:szCs w:val="28"/>
        </w:rPr>
      </w:pPr>
      <w:r w:rsidRPr="00BC6F69">
        <w:rPr>
          <w:rFonts w:ascii="標楷體" w:eastAsia="標楷體" w:hAnsi="標楷體"/>
          <w:sz w:val="28"/>
          <w:szCs w:val="28"/>
        </w:rPr>
        <w:t>地點</w:t>
      </w:r>
      <w:r w:rsidRPr="00C258EE">
        <w:rPr>
          <w:rFonts w:eastAsia="標楷體" w:hAnsi="標楷體"/>
          <w:sz w:val="28"/>
          <w:szCs w:val="28"/>
        </w:rPr>
        <w:t>：</w:t>
      </w:r>
      <w:r w:rsidR="00F8482F" w:rsidRPr="00B913C8">
        <w:rPr>
          <w:rFonts w:eastAsia="標楷體"/>
          <w:sz w:val="28"/>
          <w:szCs w:val="28"/>
        </w:rPr>
        <w:t>中國醫藥大學</w:t>
      </w:r>
      <w:r w:rsidR="00B913C8" w:rsidRPr="00B913C8">
        <w:rPr>
          <w:rFonts w:eastAsia="標楷體"/>
          <w:sz w:val="28"/>
          <w:szCs w:val="28"/>
        </w:rPr>
        <w:t>第一醫療大樓</w:t>
      </w:r>
      <w:r w:rsidR="00B913C8" w:rsidRPr="00B913C8">
        <w:rPr>
          <w:rFonts w:eastAsia="標楷體"/>
          <w:sz w:val="28"/>
          <w:szCs w:val="28"/>
        </w:rPr>
        <w:t>B1</w:t>
      </w:r>
      <w:r w:rsidR="00B913C8" w:rsidRPr="00B913C8">
        <w:rPr>
          <w:rFonts w:eastAsia="標楷體"/>
          <w:sz w:val="28"/>
          <w:szCs w:val="28"/>
        </w:rPr>
        <w:t>第五會議室</w:t>
      </w:r>
      <w:r w:rsidR="00B913C8">
        <w:rPr>
          <w:rFonts w:eastAsia="標楷體" w:hint="eastAsia"/>
          <w:sz w:val="28"/>
          <w:szCs w:val="28"/>
        </w:rPr>
        <w:t>(</w:t>
      </w:r>
      <w:r w:rsidR="00B913C8">
        <w:rPr>
          <w:rFonts w:eastAsia="標楷體" w:hint="eastAsia"/>
          <w:sz w:val="28"/>
          <w:szCs w:val="28"/>
        </w:rPr>
        <w:t>見附件地圖</w:t>
      </w:r>
      <w:r w:rsidR="00B913C8">
        <w:rPr>
          <w:rFonts w:eastAsia="標楷體" w:hint="eastAsia"/>
          <w:sz w:val="28"/>
          <w:szCs w:val="28"/>
        </w:rPr>
        <w:t>)</w:t>
      </w:r>
    </w:p>
    <w:p w:rsidR="0070262C" w:rsidRPr="00BC6F69" w:rsidRDefault="0070262C" w:rsidP="007D3528">
      <w:pPr>
        <w:tabs>
          <w:tab w:val="left" w:pos="6379"/>
        </w:tabs>
        <w:snapToGrid w:val="0"/>
        <w:spacing w:line="360" w:lineRule="auto"/>
        <w:jc w:val="both"/>
        <w:rPr>
          <w:rFonts w:ascii="標楷體" w:eastAsia="標楷體" w:hAnsi="標楷體"/>
          <w:sz w:val="28"/>
          <w:szCs w:val="28"/>
        </w:rPr>
      </w:pPr>
      <w:r w:rsidRPr="00BC6F69">
        <w:rPr>
          <w:rFonts w:ascii="標楷體" w:eastAsia="標楷體" w:hAnsi="標楷體"/>
          <w:sz w:val="28"/>
          <w:szCs w:val="28"/>
        </w:rPr>
        <w:t>主持人：</w:t>
      </w:r>
      <w:r w:rsidR="00507736" w:rsidRPr="00BC6F69">
        <w:rPr>
          <w:rFonts w:ascii="標楷體" w:eastAsia="標楷體" w:hAnsi="標楷體"/>
          <w:sz w:val="28"/>
          <w:szCs w:val="28"/>
        </w:rPr>
        <w:t>吳晉祥</w:t>
      </w:r>
      <w:r w:rsidR="00BC6F69" w:rsidRPr="00BC6F69">
        <w:rPr>
          <w:rFonts w:ascii="標楷體" w:eastAsia="標楷體" w:hAnsi="標楷體" w:hint="eastAsia"/>
          <w:sz w:val="28"/>
          <w:szCs w:val="28"/>
        </w:rPr>
        <w:t>理事長</w:t>
      </w:r>
      <w:r w:rsidRPr="00BC6F69">
        <w:rPr>
          <w:rFonts w:ascii="標楷體" w:eastAsia="標楷體" w:hAnsi="標楷體"/>
          <w:sz w:val="28"/>
          <w:szCs w:val="28"/>
        </w:rPr>
        <w:tab/>
      </w:r>
    </w:p>
    <w:p w:rsidR="00F334E7" w:rsidRDefault="0070262C" w:rsidP="007D3528">
      <w:pPr>
        <w:snapToGrid w:val="0"/>
        <w:spacing w:line="400" w:lineRule="atLeast"/>
        <w:ind w:left="1418" w:hanging="1418"/>
        <w:jc w:val="both"/>
        <w:rPr>
          <w:rFonts w:ascii="標楷體" w:eastAsia="標楷體" w:hAnsi="標楷體"/>
          <w:sz w:val="28"/>
          <w:szCs w:val="28"/>
        </w:rPr>
      </w:pPr>
      <w:r w:rsidRPr="00BC6F69">
        <w:rPr>
          <w:rFonts w:ascii="標楷體" w:eastAsia="標楷體" w:hAnsi="標楷體"/>
          <w:sz w:val="28"/>
          <w:szCs w:val="28"/>
        </w:rPr>
        <w:t>出席人員：</w:t>
      </w:r>
    </w:p>
    <w:p w:rsidR="00F334E7" w:rsidRDefault="00BC6F69" w:rsidP="007D3528">
      <w:pPr>
        <w:snapToGrid w:val="0"/>
        <w:spacing w:line="400" w:lineRule="atLeast"/>
        <w:ind w:left="1418" w:hanging="1418"/>
        <w:jc w:val="both"/>
        <w:rPr>
          <w:rFonts w:ascii="標楷體" w:eastAsia="標楷體" w:hAnsi="標楷體" w:cs="Tahoma"/>
          <w:sz w:val="28"/>
          <w:szCs w:val="28"/>
        </w:rPr>
      </w:pPr>
      <w:r w:rsidRPr="00BC6F69">
        <w:rPr>
          <w:rFonts w:ascii="標楷體" w:eastAsia="標楷體" w:hAnsi="標楷體" w:hint="eastAsia"/>
          <w:sz w:val="28"/>
          <w:szCs w:val="28"/>
        </w:rPr>
        <w:t>理事</w:t>
      </w:r>
      <w:r w:rsidR="00F334E7">
        <w:rPr>
          <w:rFonts w:ascii="標楷體" w:eastAsia="標楷體" w:hAnsi="標楷體" w:hint="eastAsia"/>
          <w:sz w:val="28"/>
          <w:szCs w:val="28"/>
        </w:rPr>
        <w:t>：</w:t>
      </w:r>
      <w:r w:rsidRPr="00BC6F69">
        <w:rPr>
          <w:rFonts w:ascii="標楷體" w:eastAsia="標楷體" w:hAnsi="標楷體" w:cs="Tahoma" w:hint="eastAsia"/>
          <w:sz w:val="28"/>
          <w:szCs w:val="28"/>
        </w:rPr>
        <w:t>吳至行醫師</w:t>
      </w:r>
      <w:r w:rsidRPr="00BC6F69">
        <w:rPr>
          <w:rFonts w:ascii="標楷體" w:eastAsia="標楷體" w:hAnsi="標楷體" w:cs="Tahoma"/>
          <w:sz w:val="28"/>
          <w:szCs w:val="28"/>
        </w:rPr>
        <w:t>;</w:t>
      </w:r>
      <w:r w:rsidRPr="00BC6F69">
        <w:rPr>
          <w:rFonts w:ascii="標楷體" w:eastAsia="標楷體" w:hAnsi="標楷體" w:cs="Tahoma" w:hint="eastAsia"/>
          <w:sz w:val="28"/>
          <w:szCs w:val="28"/>
        </w:rPr>
        <w:t>吳明蒼醫師</w:t>
      </w:r>
      <w:r w:rsidRPr="00BC6F69">
        <w:rPr>
          <w:rFonts w:ascii="標楷體" w:eastAsia="標楷體" w:hAnsi="標楷體" w:cs="Tahoma"/>
          <w:sz w:val="28"/>
          <w:szCs w:val="28"/>
        </w:rPr>
        <w:t>;</w:t>
      </w:r>
      <w:r w:rsidR="00D26BD1" w:rsidRPr="00BC6F69">
        <w:rPr>
          <w:rFonts w:ascii="標楷體" w:eastAsia="標楷體" w:hAnsi="標楷體"/>
          <w:sz w:val="28"/>
          <w:szCs w:val="28"/>
        </w:rPr>
        <w:t>吳晉祥</w:t>
      </w:r>
      <w:r w:rsidR="00D26BD1" w:rsidRPr="00BC6F69">
        <w:rPr>
          <w:rFonts w:ascii="標楷體" w:eastAsia="標楷體" w:hAnsi="標楷體" w:cs="Tahoma" w:hint="eastAsia"/>
          <w:sz w:val="28"/>
          <w:szCs w:val="28"/>
        </w:rPr>
        <w:t>醫師</w:t>
      </w:r>
      <w:r w:rsidR="00D26BD1" w:rsidRPr="00BC6F69">
        <w:rPr>
          <w:rFonts w:ascii="標楷體" w:eastAsia="標楷體" w:hAnsi="標楷體" w:cs="Tahoma"/>
          <w:sz w:val="28"/>
          <w:szCs w:val="28"/>
        </w:rPr>
        <w:t>;</w:t>
      </w:r>
      <w:r w:rsidRPr="00BC6F69">
        <w:rPr>
          <w:rFonts w:ascii="標楷體" w:eastAsia="標楷體" w:hAnsi="標楷體" w:cs="Tahoma" w:hint="eastAsia"/>
          <w:sz w:val="28"/>
          <w:szCs w:val="28"/>
        </w:rPr>
        <w:t>周明智</w:t>
      </w:r>
      <w:r w:rsidR="00D26BD1" w:rsidRPr="00BC6F69">
        <w:rPr>
          <w:rFonts w:ascii="標楷體" w:eastAsia="標楷體" w:hAnsi="標楷體" w:cs="Tahoma" w:hint="eastAsia"/>
          <w:sz w:val="28"/>
          <w:szCs w:val="28"/>
        </w:rPr>
        <w:t>醫師</w:t>
      </w:r>
      <w:r w:rsidR="00D26BD1" w:rsidRPr="00BC6F69">
        <w:rPr>
          <w:rFonts w:ascii="標楷體" w:eastAsia="標楷體" w:hAnsi="標楷體" w:cs="Tahoma"/>
          <w:sz w:val="28"/>
          <w:szCs w:val="28"/>
        </w:rPr>
        <w:t>;</w:t>
      </w:r>
      <w:r w:rsidRPr="00BC6F69">
        <w:rPr>
          <w:rFonts w:ascii="標楷體" w:eastAsia="標楷體" w:hAnsi="標楷體" w:cs="Tahoma" w:hint="eastAsia"/>
          <w:sz w:val="28"/>
          <w:szCs w:val="28"/>
        </w:rPr>
        <w:t>林文元醫師</w:t>
      </w:r>
      <w:r w:rsidRPr="00BC6F69">
        <w:rPr>
          <w:rFonts w:ascii="標楷體" w:eastAsia="標楷體" w:hAnsi="標楷體" w:cs="Tahoma"/>
          <w:sz w:val="28"/>
          <w:szCs w:val="28"/>
        </w:rPr>
        <w:t>;</w:t>
      </w:r>
    </w:p>
    <w:p w:rsidR="0040233E" w:rsidRDefault="00BC6F69" w:rsidP="007D3528">
      <w:pPr>
        <w:snapToGrid w:val="0"/>
        <w:spacing w:line="400" w:lineRule="atLeast"/>
        <w:ind w:left="1418" w:hanging="567"/>
        <w:jc w:val="both"/>
        <w:rPr>
          <w:rFonts w:ascii="標楷體" w:eastAsia="標楷體" w:hAnsi="標楷體" w:cs="Tahoma"/>
          <w:sz w:val="28"/>
          <w:szCs w:val="28"/>
        </w:rPr>
      </w:pPr>
      <w:r w:rsidRPr="00BC6F69">
        <w:rPr>
          <w:rFonts w:ascii="標楷體" w:eastAsia="標楷體" w:hAnsi="標楷體" w:cs="Tahoma" w:hint="eastAsia"/>
          <w:sz w:val="28"/>
          <w:szCs w:val="28"/>
        </w:rPr>
        <w:t>林正介醫師</w:t>
      </w:r>
      <w:r w:rsidRPr="00BC6F69">
        <w:rPr>
          <w:rFonts w:ascii="標楷體" w:eastAsia="標楷體" w:hAnsi="標楷體" w:cs="Tahoma"/>
          <w:sz w:val="28"/>
          <w:szCs w:val="28"/>
        </w:rPr>
        <w:t>;</w:t>
      </w:r>
      <w:r w:rsidRPr="00BC6F69">
        <w:rPr>
          <w:rFonts w:ascii="標楷體" w:eastAsia="標楷體" w:hAnsi="標楷體" w:cs="Tahoma" w:hint="eastAsia"/>
          <w:sz w:val="28"/>
          <w:szCs w:val="28"/>
        </w:rPr>
        <w:t>邱泰源醫師</w:t>
      </w:r>
      <w:r w:rsidRPr="00BC6F69">
        <w:rPr>
          <w:rFonts w:ascii="標楷體" w:eastAsia="標楷體" w:hAnsi="標楷體" w:cs="Tahoma"/>
          <w:sz w:val="28"/>
          <w:szCs w:val="28"/>
        </w:rPr>
        <w:t>;</w:t>
      </w:r>
      <w:r w:rsidR="00766EEC">
        <w:rPr>
          <w:rFonts w:ascii="標楷體" w:eastAsia="標楷體" w:hAnsi="標楷體" w:cs="Tahoma" w:hint="eastAsia"/>
          <w:sz w:val="28"/>
          <w:szCs w:val="28"/>
        </w:rPr>
        <w:t>張智仁</w:t>
      </w:r>
      <w:r w:rsidR="00766EEC" w:rsidRPr="00BC6F69">
        <w:rPr>
          <w:rFonts w:ascii="標楷體" w:eastAsia="標楷體" w:hAnsi="標楷體" w:cs="Tahoma" w:hint="eastAsia"/>
          <w:sz w:val="28"/>
          <w:szCs w:val="28"/>
        </w:rPr>
        <w:t>醫師</w:t>
      </w:r>
      <w:r w:rsidR="00766EEC" w:rsidRPr="00BC6F69">
        <w:rPr>
          <w:rFonts w:ascii="標楷體" w:eastAsia="標楷體" w:hAnsi="標楷體" w:cs="Tahoma"/>
          <w:sz w:val="28"/>
          <w:szCs w:val="28"/>
        </w:rPr>
        <w:t>;</w:t>
      </w:r>
      <w:r w:rsidRPr="00BC6F69">
        <w:rPr>
          <w:rFonts w:ascii="標楷體" w:eastAsia="標楷體" w:hAnsi="標楷體" w:cs="Tahoma" w:hint="eastAsia"/>
          <w:sz w:val="28"/>
          <w:szCs w:val="28"/>
        </w:rPr>
        <w:t>黃信彰醫師</w:t>
      </w:r>
      <w:r w:rsidRPr="00BC6F69">
        <w:rPr>
          <w:rFonts w:ascii="標楷體" w:eastAsia="標楷體" w:hAnsi="標楷體" w:cs="Tahoma"/>
          <w:sz w:val="28"/>
          <w:szCs w:val="28"/>
        </w:rPr>
        <w:t>;</w:t>
      </w:r>
      <w:r w:rsidRPr="00BC6F69">
        <w:rPr>
          <w:rFonts w:ascii="標楷體" w:eastAsia="標楷體" w:hAnsi="標楷體" w:cs="Tahoma" w:hint="eastAsia"/>
          <w:sz w:val="28"/>
          <w:szCs w:val="28"/>
        </w:rPr>
        <w:t>黃國晉醫師</w:t>
      </w:r>
      <w:r w:rsidRPr="00BC6F69">
        <w:rPr>
          <w:rFonts w:ascii="標楷體" w:eastAsia="標楷體" w:hAnsi="標楷體" w:cs="Tahoma"/>
          <w:sz w:val="28"/>
          <w:szCs w:val="28"/>
        </w:rPr>
        <w:t>;</w:t>
      </w:r>
    </w:p>
    <w:p w:rsidR="0070262C" w:rsidRDefault="00BC6F69" w:rsidP="007D3528">
      <w:pPr>
        <w:snapToGrid w:val="0"/>
        <w:spacing w:line="400" w:lineRule="atLeast"/>
        <w:ind w:leftChars="354" w:left="850"/>
        <w:jc w:val="both"/>
        <w:rPr>
          <w:rFonts w:ascii="標楷體" w:eastAsia="標楷體" w:hAnsi="標楷體" w:cs="Tahoma"/>
          <w:sz w:val="28"/>
          <w:szCs w:val="28"/>
        </w:rPr>
      </w:pPr>
      <w:r w:rsidRPr="00BC6F69">
        <w:rPr>
          <w:rFonts w:ascii="標楷體" w:eastAsia="標楷體" w:hAnsi="標楷體" w:cs="Tahoma" w:hint="eastAsia"/>
          <w:sz w:val="28"/>
          <w:szCs w:val="28"/>
        </w:rPr>
        <w:t>詹其峰醫師</w:t>
      </w:r>
      <w:r w:rsidRPr="00BC6F69">
        <w:rPr>
          <w:rFonts w:ascii="標楷體" w:eastAsia="標楷體" w:hAnsi="標楷體" w:cs="Tahoma"/>
          <w:sz w:val="28"/>
          <w:szCs w:val="28"/>
        </w:rPr>
        <w:t>;</w:t>
      </w:r>
      <w:r w:rsidRPr="00BC6F69">
        <w:rPr>
          <w:rFonts w:ascii="標楷體" w:eastAsia="標楷體" w:hAnsi="標楷體" w:cs="Tahoma" w:hint="eastAsia"/>
          <w:sz w:val="28"/>
          <w:szCs w:val="28"/>
        </w:rPr>
        <w:t>劉文俊醫師</w:t>
      </w:r>
      <w:r w:rsidRPr="00BC6F69">
        <w:rPr>
          <w:rFonts w:ascii="標楷體" w:eastAsia="標楷體" w:hAnsi="標楷體" w:cs="Tahoma"/>
          <w:sz w:val="28"/>
          <w:szCs w:val="28"/>
        </w:rPr>
        <w:t>;</w:t>
      </w:r>
      <w:r w:rsidRPr="00BC6F69">
        <w:rPr>
          <w:rFonts w:ascii="標楷體" w:eastAsia="標楷體" w:hAnsi="標楷體" w:cs="Tahoma" w:hint="eastAsia"/>
          <w:sz w:val="28"/>
          <w:szCs w:val="28"/>
        </w:rPr>
        <w:t>劉秋松醫師</w:t>
      </w:r>
      <w:r w:rsidRPr="00BC6F69">
        <w:rPr>
          <w:rFonts w:ascii="標楷體" w:eastAsia="標楷體" w:hAnsi="標楷體" w:cs="Tahoma"/>
          <w:sz w:val="28"/>
          <w:szCs w:val="28"/>
        </w:rPr>
        <w:t>;</w:t>
      </w:r>
      <w:r w:rsidRPr="00BC6F69">
        <w:rPr>
          <w:rFonts w:ascii="標楷體" w:eastAsia="標楷體" w:hAnsi="標楷體" w:cs="Tahoma" w:hint="eastAsia"/>
          <w:sz w:val="28"/>
          <w:szCs w:val="28"/>
        </w:rPr>
        <w:t>蔡世滋醫師</w:t>
      </w:r>
      <w:r w:rsidRPr="00BC6F69">
        <w:rPr>
          <w:rFonts w:ascii="標楷體" w:eastAsia="標楷體" w:hAnsi="標楷體" w:cs="Tahoma"/>
          <w:sz w:val="28"/>
          <w:szCs w:val="28"/>
        </w:rPr>
        <w:t>;</w:t>
      </w:r>
      <w:proofErr w:type="gramStart"/>
      <w:r w:rsidRPr="00BC6F69">
        <w:rPr>
          <w:rFonts w:ascii="標楷體" w:eastAsia="標楷體" w:hAnsi="標楷體" w:cs="Tahoma" w:hint="eastAsia"/>
          <w:sz w:val="28"/>
          <w:szCs w:val="28"/>
        </w:rPr>
        <w:t>鍾嫈嫈</w:t>
      </w:r>
      <w:proofErr w:type="gramEnd"/>
      <w:r w:rsidRPr="00BC6F69">
        <w:rPr>
          <w:rFonts w:ascii="標楷體" w:eastAsia="標楷體" w:hAnsi="標楷體" w:cs="Tahoma" w:hint="eastAsia"/>
          <w:sz w:val="28"/>
          <w:szCs w:val="28"/>
        </w:rPr>
        <w:t>醫師</w:t>
      </w:r>
    </w:p>
    <w:p w:rsidR="00F334E7" w:rsidRDefault="00F334E7" w:rsidP="007D3528">
      <w:pPr>
        <w:snapToGrid w:val="0"/>
        <w:spacing w:line="400" w:lineRule="atLeast"/>
        <w:ind w:left="1418" w:hanging="1418"/>
        <w:jc w:val="both"/>
        <w:rPr>
          <w:rFonts w:ascii="標楷體" w:eastAsia="標楷體" w:hAnsi="標楷體" w:cs="Tahoma"/>
          <w:sz w:val="28"/>
          <w:szCs w:val="28"/>
        </w:rPr>
      </w:pPr>
      <w:r w:rsidRPr="00BC6F69">
        <w:rPr>
          <w:rFonts w:ascii="標楷體" w:eastAsia="標楷體" w:hAnsi="標楷體" w:hint="eastAsia"/>
          <w:sz w:val="28"/>
          <w:szCs w:val="28"/>
        </w:rPr>
        <w:t>監事</w:t>
      </w:r>
      <w:r>
        <w:rPr>
          <w:rFonts w:ascii="標楷體" w:eastAsia="標楷體" w:hAnsi="標楷體" w:hint="eastAsia"/>
          <w:sz w:val="28"/>
          <w:szCs w:val="28"/>
        </w:rPr>
        <w:t>：</w:t>
      </w:r>
      <w:r w:rsidRPr="00BC6F69">
        <w:rPr>
          <w:rFonts w:ascii="標楷體" w:eastAsia="標楷體" w:hAnsi="標楷體" w:cs="Tahoma" w:hint="eastAsia"/>
          <w:sz w:val="28"/>
          <w:szCs w:val="28"/>
        </w:rPr>
        <w:t>呂碧鴻醫師</w:t>
      </w:r>
      <w:r w:rsidRPr="00BC6F69">
        <w:rPr>
          <w:rFonts w:ascii="標楷體" w:eastAsia="標楷體" w:hAnsi="標楷體" w:cs="Tahoma"/>
          <w:sz w:val="28"/>
          <w:szCs w:val="28"/>
        </w:rPr>
        <w:t>;</w:t>
      </w:r>
      <w:r w:rsidRPr="00BC6F69">
        <w:rPr>
          <w:rFonts w:ascii="標楷體" w:eastAsia="標楷體" w:hAnsi="標楷體" w:cs="Tahoma" w:hint="eastAsia"/>
          <w:sz w:val="28"/>
          <w:szCs w:val="28"/>
        </w:rPr>
        <w:t>李孟智醫師</w:t>
      </w:r>
      <w:r w:rsidRPr="00BC6F69">
        <w:rPr>
          <w:rFonts w:ascii="標楷體" w:eastAsia="標楷體" w:hAnsi="標楷體" w:cs="Tahoma"/>
          <w:sz w:val="28"/>
          <w:szCs w:val="28"/>
        </w:rPr>
        <w:t>;</w:t>
      </w:r>
      <w:r w:rsidRPr="00BC6F69">
        <w:rPr>
          <w:rFonts w:ascii="標楷體" w:eastAsia="標楷體" w:hAnsi="標楷體" w:cs="Tahoma" w:hint="eastAsia"/>
          <w:sz w:val="28"/>
          <w:szCs w:val="28"/>
        </w:rPr>
        <w:t>陳慶餘醫師</w:t>
      </w:r>
      <w:r w:rsidRPr="00BC6F69">
        <w:rPr>
          <w:rFonts w:ascii="標楷體" w:eastAsia="標楷體" w:hAnsi="標楷體" w:cs="Tahoma"/>
          <w:sz w:val="28"/>
          <w:szCs w:val="28"/>
        </w:rPr>
        <w:t>;</w:t>
      </w:r>
      <w:proofErr w:type="gramStart"/>
      <w:r w:rsidRPr="00BC6F69">
        <w:rPr>
          <w:rFonts w:ascii="標楷體" w:eastAsia="標楷體" w:hAnsi="標楷體" w:cs="Tahoma" w:hint="eastAsia"/>
          <w:sz w:val="28"/>
          <w:szCs w:val="28"/>
        </w:rPr>
        <w:t>黃洽鑽醫師</w:t>
      </w:r>
      <w:proofErr w:type="gramEnd"/>
      <w:r w:rsidRPr="00BC6F69">
        <w:rPr>
          <w:rFonts w:ascii="標楷體" w:eastAsia="標楷體" w:hAnsi="標楷體" w:cs="Tahoma"/>
          <w:sz w:val="28"/>
          <w:szCs w:val="28"/>
        </w:rPr>
        <w:t>;</w:t>
      </w:r>
      <w:r w:rsidRPr="00BC6F69">
        <w:rPr>
          <w:rFonts w:ascii="標楷體" w:eastAsia="標楷體" w:hAnsi="標楷體" w:cs="Tahoma" w:hint="eastAsia"/>
          <w:sz w:val="28"/>
          <w:szCs w:val="28"/>
        </w:rPr>
        <w:t>盧豐華醫師</w:t>
      </w:r>
    </w:p>
    <w:p w:rsidR="00F334E7" w:rsidRDefault="00F334E7" w:rsidP="007D3528">
      <w:pPr>
        <w:snapToGrid w:val="0"/>
        <w:spacing w:line="400" w:lineRule="atLeast"/>
        <w:ind w:leftChars="1" w:left="568" w:hangingChars="202" w:hanging="566"/>
        <w:jc w:val="both"/>
        <w:rPr>
          <w:rFonts w:ascii="標楷體" w:eastAsia="標楷體" w:hAnsi="標楷體"/>
          <w:color w:val="000000"/>
          <w:sz w:val="28"/>
          <w:szCs w:val="28"/>
        </w:rPr>
      </w:pPr>
      <w:r w:rsidRPr="00BC6F69">
        <w:rPr>
          <w:rFonts w:ascii="標楷體" w:eastAsia="標楷體" w:hAnsi="標楷體"/>
          <w:color w:val="000000"/>
          <w:sz w:val="28"/>
          <w:szCs w:val="28"/>
        </w:rPr>
        <w:t>各工作委員會</w:t>
      </w:r>
      <w:r>
        <w:rPr>
          <w:rFonts w:ascii="標楷體" w:eastAsia="標楷體" w:hAnsi="標楷體" w:hint="eastAsia"/>
          <w:color w:val="000000"/>
          <w:sz w:val="28"/>
          <w:szCs w:val="28"/>
        </w:rPr>
        <w:t>主委/副主委：</w:t>
      </w:r>
    </w:p>
    <w:p w:rsidR="00F334E7" w:rsidRPr="0040233E" w:rsidRDefault="00F334E7" w:rsidP="00E156A8">
      <w:pPr>
        <w:snapToGrid w:val="0"/>
        <w:spacing w:beforeLines="20" w:before="48" w:line="0" w:lineRule="atLeast"/>
        <w:ind w:left="835"/>
        <w:rPr>
          <w:rFonts w:eastAsia="標楷體"/>
          <w:sz w:val="28"/>
          <w:szCs w:val="28"/>
        </w:rPr>
      </w:pPr>
      <w:r w:rsidRPr="0040233E">
        <w:rPr>
          <w:rFonts w:eastAsia="標楷體" w:hAnsi="標楷體"/>
          <w:sz w:val="28"/>
          <w:szCs w:val="28"/>
        </w:rPr>
        <w:t>教育委員會</w:t>
      </w:r>
      <w:r>
        <w:rPr>
          <w:rFonts w:eastAsia="標楷體" w:hAnsi="標楷體" w:hint="eastAsia"/>
          <w:sz w:val="28"/>
          <w:szCs w:val="28"/>
        </w:rPr>
        <w:t>(</w:t>
      </w:r>
      <w:r>
        <w:rPr>
          <w:rFonts w:eastAsia="標楷體" w:hAnsi="標楷體" w:hint="eastAsia"/>
          <w:sz w:val="28"/>
          <w:szCs w:val="28"/>
        </w:rPr>
        <w:t>盧豐華主任</w:t>
      </w:r>
      <w:r>
        <w:rPr>
          <w:rFonts w:eastAsia="標楷體" w:hAnsi="標楷體" w:hint="eastAsia"/>
          <w:sz w:val="28"/>
          <w:szCs w:val="28"/>
        </w:rPr>
        <w:t>)</w:t>
      </w:r>
    </w:p>
    <w:p w:rsidR="00F334E7" w:rsidRPr="0040233E" w:rsidRDefault="00F334E7" w:rsidP="00E156A8">
      <w:pPr>
        <w:snapToGrid w:val="0"/>
        <w:spacing w:beforeLines="20" w:before="48" w:line="0" w:lineRule="atLeast"/>
        <w:ind w:left="835"/>
        <w:rPr>
          <w:rFonts w:eastAsia="標楷體"/>
          <w:sz w:val="28"/>
          <w:szCs w:val="28"/>
        </w:rPr>
      </w:pPr>
      <w:r w:rsidRPr="0040233E">
        <w:rPr>
          <w:rFonts w:eastAsia="標楷體" w:hAnsi="標楷體"/>
          <w:sz w:val="28"/>
          <w:szCs w:val="28"/>
        </w:rPr>
        <w:t>研究委員會</w:t>
      </w:r>
      <w:r>
        <w:rPr>
          <w:rFonts w:eastAsia="標楷體" w:hAnsi="標楷體" w:hint="eastAsia"/>
          <w:sz w:val="28"/>
          <w:szCs w:val="28"/>
        </w:rPr>
        <w:t>(</w:t>
      </w:r>
      <w:r>
        <w:rPr>
          <w:rFonts w:eastAsia="標楷體" w:hAnsi="標楷體" w:hint="eastAsia"/>
          <w:sz w:val="28"/>
          <w:szCs w:val="28"/>
        </w:rPr>
        <w:t>黃國晉院長、林文元主任</w:t>
      </w:r>
      <w:r>
        <w:rPr>
          <w:rFonts w:eastAsia="標楷體" w:hAnsi="標楷體" w:hint="eastAsia"/>
          <w:sz w:val="28"/>
          <w:szCs w:val="28"/>
        </w:rPr>
        <w:t>)</w:t>
      </w:r>
    </w:p>
    <w:p w:rsidR="00F334E7" w:rsidRPr="0040233E" w:rsidRDefault="00F334E7" w:rsidP="00E156A8">
      <w:pPr>
        <w:snapToGrid w:val="0"/>
        <w:spacing w:beforeLines="20" w:before="48" w:line="0" w:lineRule="atLeast"/>
        <w:ind w:left="835"/>
        <w:rPr>
          <w:rFonts w:eastAsia="標楷體"/>
          <w:sz w:val="28"/>
          <w:szCs w:val="28"/>
        </w:rPr>
      </w:pPr>
      <w:r w:rsidRPr="0040233E">
        <w:rPr>
          <w:rFonts w:eastAsia="標楷體" w:hAnsi="標楷體"/>
          <w:sz w:val="28"/>
          <w:szCs w:val="28"/>
        </w:rPr>
        <w:t>資訊暨出版委員會</w:t>
      </w:r>
      <w:r>
        <w:rPr>
          <w:rFonts w:eastAsia="標楷體" w:hAnsi="標楷體" w:hint="eastAsia"/>
          <w:sz w:val="28"/>
          <w:szCs w:val="28"/>
        </w:rPr>
        <w:t>(</w:t>
      </w:r>
      <w:r>
        <w:rPr>
          <w:rFonts w:eastAsia="標楷體" w:hAnsi="標楷體" w:hint="eastAsia"/>
          <w:sz w:val="28"/>
          <w:szCs w:val="28"/>
        </w:rPr>
        <w:t>楊宜青</w:t>
      </w:r>
      <w:r w:rsidR="003E3CED">
        <w:rPr>
          <w:rFonts w:eastAsia="標楷體" w:hAnsi="標楷體" w:hint="eastAsia"/>
          <w:sz w:val="28"/>
          <w:szCs w:val="28"/>
        </w:rPr>
        <w:t>副院</w:t>
      </w:r>
      <w:r w:rsidR="00766EEC">
        <w:rPr>
          <w:rFonts w:eastAsia="標楷體" w:hAnsi="標楷體" w:hint="eastAsia"/>
          <w:sz w:val="28"/>
          <w:szCs w:val="28"/>
        </w:rPr>
        <w:t>長</w:t>
      </w:r>
      <w:r>
        <w:rPr>
          <w:rFonts w:eastAsia="標楷體" w:hAnsi="標楷體" w:hint="eastAsia"/>
          <w:sz w:val="28"/>
          <w:szCs w:val="28"/>
        </w:rPr>
        <w:t>、顏啟華主任、林名男副院長</w:t>
      </w:r>
      <w:r>
        <w:rPr>
          <w:rFonts w:eastAsia="標楷體" w:hAnsi="標楷體" w:hint="eastAsia"/>
          <w:sz w:val="28"/>
          <w:szCs w:val="28"/>
        </w:rPr>
        <w:t>)</w:t>
      </w:r>
    </w:p>
    <w:p w:rsidR="00F334E7" w:rsidRPr="007D3528" w:rsidRDefault="00F334E7" w:rsidP="00E156A8">
      <w:pPr>
        <w:snapToGrid w:val="0"/>
        <w:spacing w:beforeLines="20" w:before="48" w:line="0" w:lineRule="atLeast"/>
        <w:ind w:left="835"/>
        <w:rPr>
          <w:rFonts w:eastAsia="標楷體"/>
          <w:sz w:val="28"/>
          <w:szCs w:val="28"/>
        </w:rPr>
      </w:pPr>
      <w:r w:rsidRPr="007D3528">
        <w:rPr>
          <w:rFonts w:eastAsia="標楷體"/>
          <w:sz w:val="28"/>
          <w:szCs w:val="28"/>
        </w:rPr>
        <w:t>社區醫療體系推動委員會</w:t>
      </w:r>
      <w:r w:rsidRPr="007D3528">
        <w:rPr>
          <w:rFonts w:eastAsia="標楷體"/>
          <w:sz w:val="28"/>
          <w:szCs w:val="28"/>
        </w:rPr>
        <w:t>(</w:t>
      </w:r>
      <w:r w:rsidRPr="007D3528">
        <w:rPr>
          <w:rFonts w:eastAsia="標楷體"/>
          <w:sz w:val="28"/>
          <w:szCs w:val="28"/>
        </w:rPr>
        <w:t>劉文俊醫師</w:t>
      </w:r>
      <w:r w:rsidRPr="007D3528">
        <w:rPr>
          <w:rFonts w:eastAsia="標楷體"/>
          <w:sz w:val="28"/>
          <w:szCs w:val="28"/>
        </w:rPr>
        <w:t>)</w:t>
      </w:r>
    </w:p>
    <w:p w:rsidR="00D26BD1" w:rsidRPr="00565A81" w:rsidRDefault="00D26BD1">
      <w:pPr>
        <w:jc w:val="both"/>
        <w:rPr>
          <w:rFonts w:eastAsia="標楷體"/>
          <w:sz w:val="28"/>
          <w:szCs w:val="28"/>
        </w:rPr>
      </w:pPr>
    </w:p>
    <w:p w:rsidR="00D26BD1" w:rsidRPr="00D26BD1" w:rsidRDefault="00D26BD1" w:rsidP="00E156A8">
      <w:pPr>
        <w:numPr>
          <w:ilvl w:val="0"/>
          <w:numId w:val="29"/>
        </w:numPr>
        <w:spacing w:beforeLines="50" w:before="120" w:line="0" w:lineRule="atLeast"/>
        <w:ind w:left="840" w:hanging="840"/>
        <w:jc w:val="both"/>
        <w:rPr>
          <w:rFonts w:eastAsia="標楷體"/>
          <w:sz w:val="28"/>
        </w:rPr>
      </w:pPr>
      <w:r w:rsidRPr="00D26BD1">
        <w:rPr>
          <w:rFonts w:eastAsia="標楷體"/>
          <w:sz w:val="28"/>
          <w:szCs w:val="28"/>
        </w:rPr>
        <w:t>確認上次會議記錄</w:t>
      </w:r>
    </w:p>
    <w:p w:rsidR="00D26BD1" w:rsidRPr="00DC1FAF" w:rsidRDefault="00D26BD1" w:rsidP="00E156A8">
      <w:pPr>
        <w:numPr>
          <w:ilvl w:val="0"/>
          <w:numId w:val="29"/>
        </w:numPr>
        <w:spacing w:beforeLines="50" w:before="120" w:line="0" w:lineRule="atLeast"/>
        <w:ind w:left="840" w:hanging="840"/>
        <w:jc w:val="both"/>
        <w:rPr>
          <w:rFonts w:eastAsia="標楷體"/>
          <w:sz w:val="28"/>
        </w:rPr>
      </w:pPr>
      <w:r w:rsidRPr="00D26BD1">
        <w:rPr>
          <w:rFonts w:eastAsia="標楷體" w:hint="eastAsia"/>
          <w:sz w:val="28"/>
          <w:szCs w:val="28"/>
        </w:rPr>
        <w:t>辦理追蹤及結案情形</w:t>
      </w:r>
    </w:p>
    <w:tbl>
      <w:tblPr>
        <w:tblpPr w:leftFromText="180" w:rightFromText="180" w:vertAnchor="text" w:horzAnchor="margin" w:tblpY="34"/>
        <w:tblW w:w="4908"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304"/>
        <w:gridCol w:w="4536"/>
        <w:gridCol w:w="1275"/>
        <w:gridCol w:w="1313"/>
        <w:gridCol w:w="1089"/>
      </w:tblGrid>
      <w:tr w:rsidR="007F1F88" w:rsidRPr="000528F0" w:rsidTr="00C21A63">
        <w:trPr>
          <w:trHeight w:val="20"/>
        </w:trPr>
        <w:tc>
          <w:tcPr>
            <w:tcW w:w="685" w:type="pct"/>
            <w:tcBorders>
              <w:top w:val="single" w:sz="4" w:space="0" w:color="auto"/>
              <w:bottom w:val="single" w:sz="4" w:space="0" w:color="auto"/>
            </w:tcBorders>
            <w:vAlign w:val="center"/>
          </w:tcPr>
          <w:p w:rsidR="007F1F88" w:rsidRPr="007F1F88" w:rsidRDefault="007F1F88" w:rsidP="007F1F88">
            <w:pPr>
              <w:rPr>
                <w:rFonts w:eastAsia="標楷體"/>
                <w:bCs/>
                <w:sz w:val="28"/>
                <w:szCs w:val="28"/>
              </w:rPr>
            </w:pPr>
            <w:r w:rsidRPr="007F1F88">
              <w:rPr>
                <w:rFonts w:eastAsia="標楷體"/>
                <w:bCs/>
                <w:sz w:val="28"/>
                <w:szCs w:val="28"/>
              </w:rPr>
              <w:t>案件編號</w:t>
            </w:r>
          </w:p>
        </w:tc>
        <w:tc>
          <w:tcPr>
            <w:tcW w:w="2383" w:type="pct"/>
            <w:tcBorders>
              <w:top w:val="single" w:sz="4" w:space="0" w:color="auto"/>
              <w:bottom w:val="single" w:sz="4" w:space="0" w:color="auto"/>
            </w:tcBorders>
            <w:vAlign w:val="center"/>
          </w:tcPr>
          <w:p w:rsidR="007F1F88" w:rsidRPr="007F1F88" w:rsidRDefault="007F1F88" w:rsidP="007F1F88">
            <w:pPr>
              <w:jc w:val="center"/>
              <w:rPr>
                <w:rFonts w:eastAsia="標楷體"/>
                <w:bCs/>
                <w:sz w:val="28"/>
                <w:szCs w:val="28"/>
              </w:rPr>
            </w:pPr>
            <w:r w:rsidRPr="007F1F88">
              <w:rPr>
                <w:rFonts w:eastAsia="標楷體"/>
                <w:bCs/>
                <w:sz w:val="28"/>
                <w:szCs w:val="28"/>
              </w:rPr>
              <w:t>追蹤案件內容摘要</w:t>
            </w:r>
            <w:r w:rsidRPr="007F1F88">
              <w:rPr>
                <w:rFonts w:eastAsia="標楷體"/>
                <w:bCs/>
                <w:sz w:val="28"/>
                <w:szCs w:val="28"/>
              </w:rPr>
              <w:br/>
              <w:t>(</w:t>
            </w:r>
            <w:r w:rsidRPr="007F1F88">
              <w:rPr>
                <w:rFonts w:eastAsia="標楷體"/>
                <w:bCs/>
                <w:sz w:val="28"/>
                <w:szCs w:val="28"/>
              </w:rPr>
              <w:t>含指定完成日期</w:t>
            </w:r>
            <w:r w:rsidRPr="007F1F88">
              <w:rPr>
                <w:rFonts w:eastAsia="標楷體"/>
                <w:bCs/>
                <w:sz w:val="28"/>
                <w:szCs w:val="28"/>
              </w:rPr>
              <w:t>)</w:t>
            </w:r>
          </w:p>
        </w:tc>
        <w:tc>
          <w:tcPr>
            <w:tcW w:w="670" w:type="pct"/>
            <w:tcBorders>
              <w:top w:val="single" w:sz="4" w:space="0" w:color="auto"/>
              <w:bottom w:val="single" w:sz="4" w:space="0" w:color="auto"/>
            </w:tcBorders>
            <w:vAlign w:val="center"/>
          </w:tcPr>
          <w:p w:rsidR="007F1F88" w:rsidRPr="007F1F88" w:rsidRDefault="007F1F88" w:rsidP="007F1F88">
            <w:pPr>
              <w:jc w:val="center"/>
              <w:rPr>
                <w:rFonts w:eastAsia="標楷體"/>
                <w:bCs/>
                <w:sz w:val="28"/>
                <w:szCs w:val="28"/>
              </w:rPr>
            </w:pPr>
            <w:r w:rsidRPr="007F1F88">
              <w:rPr>
                <w:rFonts w:eastAsia="標楷體"/>
                <w:bCs/>
                <w:sz w:val="28"/>
                <w:szCs w:val="28"/>
              </w:rPr>
              <w:t>主</w:t>
            </w:r>
            <w:r w:rsidRPr="007F1F88">
              <w:rPr>
                <w:rFonts w:eastAsia="標楷體"/>
                <w:bCs/>
                <w:sz w:val="28"/>
                <w:szCs w:val="28"/>
              </w:rPr>
              <w:t>(</w:t>
            </w:r>
            <w:r w:rsidRPr="007F1F88">
              <w:rPr>
                <w:rFonts w:eastAsia="標楷體"/>
                <w:bCs/>
                <w:sz w:val="28"/>
                <w:szCs w:val="28"/>
              </w:rPr>
              <w:t>協</w:t>
            </w:r>
            <w:r w:rsidRPr="007F1F88">
              <w:rPr>
                <w:rFonts w:eastAsia="標楷體"/>
                <w:bCs/>
                <w:sz w:val="28"/>
                <w:szCs w:val="28"/>
              </w:rPr>
              <w:t>)</w:t>
            </w:r>
            <w:r w:rsidRPr="007F1F88">
              <w:rPr>
                <w:rFonts w:eastAsia="標楷體"/>
                <w:bCs/>
                <w:sz w:val="28"/>
                <w:szCs w:val="28"/>
              </w:rPr>
              <w:t>辦</w:t>
            </w:r>
            <w:r w:rsidRPr="007F1F88">
              <w:rPr>
                <w:rFonts w:eastAsia="標楷體"/>
                <w:bCs/>
                <w:sz w:val="28"/>
                <w:szCs w:val="28"/>
              </w:rPr>
              <w:br/>
            </w:r>
            <w:r w:rsidRPr="007F1F88">
              <w:rPr>
                <w:rFonts w:eastAsia="標楷體"/>
                <w:bCs/>
                <w:sz w:val="28"/>
                <w:szCs w:val="28"/>
              </w:rPr>
              <w:t>負責人員</w:t>
            </w:r>
          </w:p>
        </w:tc>
        <w:tc>
          <w:tcPr>
            <w:tcW w:w="690" w:type="pct"/>
            <w:tcBorders>
              <w:top w:val="single" w:sz="4" w:space="0" w:color="auto"/>
              <w:bottom w:val="single" w:sz="4" w:space="0" w:color="auto"/>
            </w:tcBorders>
            <w:vAlign w:val="center"/>
          </w:tcPr>
          <w:p w:rsidR="007F1F88" w:rsidRPr="007F1F88" w:rsidRDefault="007F1F88" w:rsidP="007F1F88">
            <w:pPr>
              <w:jc w:val="center"/>
              <w:rPr>
                <w:rFonts w:eastAsia="標楷體"/>
                <w:bCs/>
                <w:sz w:val="28"/>
                <w:szCs w:val="28"/>
              </w:rPr>
            </w:pPr>
            <w:r w:rsidRPr="007F1F88">
              <w:rPr>
                <w:rFonts w:eastAsia="標楷體"/>
                <w:bCs/>
                <w:sz w:val="28"/>
                <w:szCs w:val="28"/>
              </w:rPr>
              <w:t>目前執行情形</w:t>
            </w:r>
          </w:p>
        </w:tc>
        <w:tc>
          <w:tcPr>
            <w:tcW w:w="572" w:type="pct"/>
            <w:tcBorders>
              <w:top w:val="single" w:sz="4" w:space="0" w:color="auto"/>
              <w:bottom w:val="single" w:sz="4" w:space="0" w:color="auto"/>
            </w:tcBorders>
            <w:vAlign w:val="center"/>
          </w:tcPr>
          <w:p w:rsidR="007F1F88" w:rsidRPr="007F1F88" w:rsidRDefault="007F1F88" w:rsidP="00C21A63">
            <w:pPr>
              <w:jc w:val="center"/>
              <w:rPr>
                <w:rFonts w:eastAsia="標楷體"/>
                <w:bCs/>
                <w:sz w:val="28"/>
                <w:szCs w:val="28"/>
              </w:rPr>
            </w:pPr>
            <w:r w:rsidRPr="007F1F88">
              <w:rPr>
                <w:rFonts w:eastAsia="標楷體"/>
                <w:bCs/>
                <w:sz w:val="28"/>
                <w:szCs w:val="28"/>
              </w:rPr>
              <w:t>完成日期</w:t>
            </w:r>
            <w:r w:rsidRPr="007F1F88">
              <w:rPr>
                <w:rFonts w:eastAsia="標楷體"/>
                <w:bCs/>
                <w:sz w:val="28"/>
                <w:szCs w:val="28"/>
              </w:rPr>
              <w:t>/</w:t>
            </w:r>
            <w:r w:rsidRPr="007F1F88">
              <w:rPr>
                <w:rFonts w:eastAsia="標楷體"/>
                <w:bCs/>
                <w:sz w:val="28"/>
                <w:szCs w:val="28"/>
              </w:rPr>
              <w:t>管考建議</w:t>
            </w:r>
          </w:p>
        </w:tc>
      </w:tr>
      <w:tr w:rsidR="000A0421" w:rsidRPr="000528F0" w:rsidTr="00C21A63">
        <w:trPr>
          <w:trHeight w:val="450"/>
        </w:trPr>
        <w:tc>
          <w:tcPr>
            <w:tcW w:w="4428" w:type="pct"/>
            <w:gridSpan w:val="4"/>
            <w:vAlign w:val="center"/>
          </w:tcPr>
          <w:p w:rsidR="000A0421" w:rsidRPr="007F1F88" w:rsidRDefault="000A0421" w:rsidP="001473EF">
            <w:pPr>
              <w:jc w:val="both"/>
              <w:rPr>
                <w:rFonts w:eastAsia="標楷體"/>
                <w:bCs/>
                <w:kern w:val="0"/>
                <w:sz w:val="28"/>
                <w:szCs w:val="28"/>
              </w:rPr>
            </w:pPr>
            <w:r w:rsidRPr="000A0421">
              <w:rPr>
                <w:rFonts w:eastAsia="標楷體" w:hAnsi="標楷體"/>
                <w:color w:val="000000"/>
                <w:sz w:val="28"/>
                <w:szCs w:val="28"/>
              </w:rPr>
              <w:t>第六屆第</w:t>
            </w:r>
            <w:r w:rsidR="001473EF">
              <w:rPr>
                <w:rFonts w:eastAsia="標楷體" w:hAnsi="標楷體" w:hint="eastAsia"/>
                <w:color w:val="000000"/>
                <w:sz w:val="28"/>
                <w:szCs w:val="28"/>
              </w:rPr>
              <w:t>六</w:t>
            </w:r>
            <w:r w:rsidRPr="000A0421">
              <w:rPr>
                <w:rFonts w:eastAsia="標楷體" w:hAnsi="標楷體"/>
                <w:color w:val="000000"/>
                <w:sz w:val="28"/>
                <w:szCs w:val="28"/>
              </w:rPr>
              <w:t>次理監事</w:t>
            </w:r>
            <w:r w:rsidRPr="000A0421">
              <w:rPr>
                <w:rFonts w:eastAsia="標楷體"/>
                <w:kern w:val="0"/>
                <w:sz w:val="28"/>
                <w:szCs w:val="28"/>
              </w:rPr>
              <w:t>會務會議決議事項</w:t>
            </w:r>
            <w:r>
              <w:rPr>
                <w:rFonts w:eastAsia="標楷體" w:hint="eastAsia"/>
                <w:kern w:val="0"/>
                <w:sz w:val="28"/>
                <w:szCs w:val="28"/>
              </w:rPr>
              <w:t>(</w:t>
            </w:r>
            <w:r>
              <w:rPr>
                <w:rFonts w:eastAsia="標楷體" w:hint="eastAsia"/>
                <w:kern w:val="0"/>
                <w:sz w:val="28"/>
                <w:szCs w:val="28"/>
              </w:rPr>
              <w:t>如附件</w:t>
            </w:r>
            <w:proofErr w:type="gramStart"/>
            <w:r>
              <w:rPr>
                <w:rFonts w:eastAsia="標楷體" w:hint="eastAsia"/>
                <w:kern w:val="0"/>
                <w:sz w:val="28"/>
                <w:szCs w:val="28"/>
              </w:rPr>
              <w:t>ㄧ</w:t>
            </w:r>
            <w:proofErr w:type="gramEnd"/>
            <w:r>
              <w:rPr>
                <w:rFonts w:eastAsia="標楷體" w:hint="eastAsia"/>
                <w:kern w:val="0"/>
                <w:sz w:val="28"/>
                <w:szCs w:val="28"/>
              </w:rPr>
              <w:t>)</w:t>
            </w:r>
          </w:p>
        </w:tc>
        <w:tc>
          <w:tcPr>
            <w:tcW w:w="572" w:type="pct"/>
            <w:shd w:val="clear" w:color="auto" w:fill="auto"/>
            <w:vAlign w:val="center"/>
          </w:tcPr>
          <w:p w:rsidR="000A0421" w:rsidRPr="007F1F88" w:rsidRDefault="000A0421" w:rsidP="007F1F88">
            <w:pPr>
              <w:jc w:val="center"/>
              <w:rPr>
                <w:rFonts w:eastAsia="標楷體"/>
                <w:bCs/>
                <w:sz w:val="28"/>
                <w:szCs w:val="28"/>
              </w:rPr>
            </w:pPr>
          </w:p>
        </w:tc>
      </w:tr>
      <w:tr w:rsidR="007F1F88" w:rsidRPr="000528F0" w:rsidTr="00C21A63">
        <w:trPr>
          <w:trHeight w:val="450"/>
        </w:trPr>
        <w:tc>
          <w:tcPr>
            <w:tcW w:w="685" w:type="pct"/>
            <w:vAlign w:val="center"/>
          </w:tcPr>
          <w:p w:rsidR="007F1F88" w:rsidRPr="00B913C8" w:rsidRDefault="007F1F88" w:rsidP="00B5772C">
            <w:pPr>
              <w:widowControl/>
              <w:jc w:val="center"/>
              <w:rPr>
                <w:rFonts w:eastAsia="標楷體"/>
                <w:kern w:val="0"/>
                <w:szCs w:val="24"/>
              </w:rPr>
            </w:pPr>
            <w:r w:rsidRPr="00B913C8">
              <w:rPr>
                <w:rFonts w:eastAsia="標楷體"/>
                <w:kern w:val="0"/>
                <w:szCs w:val="24"/>
              </w:rPr>
              <w:t>201</w:t>
            </w:r>
            <w:r w:rsidR="00B5772C">
              <w:rPr>
                <w:rFonts w:eastAsia="標楷體" w:hint="eastAsia"/>
                <w:kern w:val="0"/>
                <w:szCs w:val="24"/>
              </w:rPr>
              <w:t>7</w:t>
            </w:r>
            <w:r w:rsidRPr="00B913C8">
              <w:rPr>
                <w:rFonts w:eastAsia="標楷體"/>
                <w:kern w:val="0"/>
                <w:szCs w:val="24"/>
              </w:rPr>
              <w:t>0</w:t>
            </w:r>
            <w:r w:rsidR="00B5772C">
              <w:rPr>
                <w:rFonts w:eastAsia="標楷體" w:hint="eastAsia"/>
                <w:kern w:val="0"/>
                <w:szCs w:val="24"/>
              </w:rPr>
              <w:t>3</w:t>
            </w:r>
            <w:r w:rsidRPr="00B913C8">
              <w:rPr>
                <w:rFonts w:eastAsia="標楷體"/>
                <w:kern w:val="0"/>
                <w:szCs w:val="24"/>
              </w:rPr>
              <w:t>1</w:t>
            </w:r>
            <w:r w:rsidR="00B5772C">
              <w:rPr>
                <w:rFonts w:eastAsia="標楷體" w:hint="eastAsia"/>
                <w:kern w:val="0"/>
                <w:szCs w:val="24"/>
              </w:rPr>
              <w:t>2</w:t>
            </w:r>
            <w:r w:rsidRPr="00B913C8">
              <w:rPr>
                <w:rFonts w:eastAsia="標楷體"/>
                <w:kern w:val="0"/>
                <w:szCs w:val="24"/>
              </w:rPr>
              <w:t>-1</w:t>
            </w:r>
          </w:p>
        </w:tc>
        <w:tc>
          <w:tcPr>
            <w:tcW w:w="2383" w:type="pct"/>
            <w:vAlign w:val="center"/>
          </w:tcPr>
          <w:p w:rsidR="007F1F88" w:rsidRPr="00970D35" w:rsidRDefault="00FF338A" w:rsidP="00B5772C">
            <w:pPr>
              <w:widowControl/>
              <w:snapToGrid w:val="0"/>
              <w:spacing w:line="240" w:lineRule="atLeast"/>
              <w:ind w:leftChars="-9" w:left="-22"/>
              <w:rPr>
                <w:rFonts w:eastAsia="標楷體"/>
                <w:sz w:val="26"/>
                <w:szCs w:val="26"/>
              </w:rPr>
            </w:pPr>
            <w:r w:rsidRPr="00970D35">
              <w:rPr>
                <w:rFonts w:eastAsia="標楷體" w:hAnsi="標楷體" w:hint="eastAsia"/>
                <w:color w:val="000000"/>
                <w:kern w:val="0"/>
                <w:sz w:val="26"/>
                <w:szCs w:val="26"/>
              </w:rPr>
              <w:t>本會</w:t>
            </w:r>
            <w:proofErr w:type="gramStart"/>
            <w:r w:rsidRPr="00970D35">
              <w:rPr>
                <w:rFonts w:eastAsia="標楷體" w:hint="eastAsia"/>
                <w:sz w:val="26"/>
                <w:szCs w:val="26"/>
              </w:rPr>
              <w:t>105</w:t>
            </w:r>
            <w:proofErr w:type="gramEnd"/>
            <w:r w:rsidRPr="00970D35">
              <w:rPr>
                <w:rFonts w:eastAsia="標楷體" w:hint="eastAsia"/>
                <w:sz w:val="26"/>
                <w:szCs w:val="26"/>
              </w:rPr>
              <w:t>年度</w:t>
            </w:r>
            <w:r w:rsidRPr="00970D35">
              <w:rPr>
                <w:rFonts w:eastAsia="標楷體" w:hint="eastAsia"/>
                <w:sz w:val="26"/>
                <w:szCs w:val="26"/>
              </w:rPr>
              <w:t>1</w:t>
            </w:r>
            <w:r w:rsidRPr="00970D35">
              <w:rPr>
                <w:rFonts w:eastAsia="標楷體" w:hint="eastAsia"/>
                <w:sz w:val="26"/>
                <w:szCs w:val="26"/>
              </w:rPr>
              <w:t>月至</w:t>
            </w:r>
            <w:r w:rsidRPr="00970D35">
              <w:rPr>
                <w:rFonts w:eastAsia="標楷體" w:hint="eastAsia"/>
                <w:sz w:val="26"/>
                <w:szCs w:val="26"/>
              </w:rPr>
              <w:t>12</w:t>
            </w:r>
            <w:r w:rsidRPr="00970D35">
              <w:rPr>
                <w:rFonts w:eastAsia="標楷體" w:hint="eastAsia"/>
                <w:sz w:val="26"/>
                <w:szCs w:val="26"/>
              </w:rPr>
              <w:t>月工作報告及收支決算案</w:t>
            </w:r>
            <w:r w:rsidRPr="00970D35">
              <w:rPr>
                <w:rFonts w:ascii="新細明體" w:eastAsia="新細明體" w:hAnsi="新細明體" w:hint="eastAsia"/>
                <w:sz w:val="26"/>
                <w:szCs w:val="26"/>
              </w:rPr>
              <w:t>。</w:t>
            </w:r>
          </w:p>
        </w:tc>
        <w:tc>
          <w:tcPr>
            <w:tcW w:w="670" w:type="pct"/>
            <w:vAlign w:val="center"/>
          </w:tcPr>
          <w:p w:rsidR="007F1F88" w:rsidRPr="00970D35" w:rsidRDefault="007F1F88" w:rsidP="007F1F88">
            <w:pPr>
              <w:widowControl/>
              <w:jc w:val="center"/>
              <w:rPr>
                <w:rFonts w:eastAsia="標楷體"/>
                <w:kern w:val="0"/>
                <w:sz w:val="26"/>
                <w:szCs w:val="26"/>
              </w:rPr>
            </w:pPr>
            <w:r w:rsidRPr="00970D35">
              <w:rPr>
                <w:rFonts w:eastAsia="標楷體"/>
                <w:sz w:val="26"/>
                <w:szCs w:val="26"/>
              </w:rPr>
              <w:t>秘書處</w:t>
            </w:r>
          </w:p>
        </w:tc>
        <w:tc>
          <w:tcPr>
            <w:tcW w:w="690" w:type="pct"/>
            <w:shd w:val="clear" w:color="auto" w:fill="auto"/>
            <w:vAlign w:val="center"/>
          </w:tcPr>
          <w:p w:rsidR="007F1F88" w:rsidRPr="00970D35" w:rsidRDefault="003E3CED" w:rsidP="00C21A63">
            <w:pPr>
              <w:jc w:val="center"/>
              <w:rPr>
                <w:rFonts w:eastAsia="標楷體"/>
                <w:kern w:val="0"/>
                <w:sz w:val="26"/>
                <w:szCs w:val="26"/>
              </w:rPr>
            </w:pPr>
            <w:r w:rsidRPr="00970D35">
              <w:rPr>
                <w:rFonts w:eastAsia="標楷體"/>
                <w:kern w:val="0"/>
                <w:sz w:val="26"/>
                <w:szCs w:val="26"/>
              </w:rPr>
              <w:t>依</w:t>
            </w:r>
            <w:r w:rsidRPr="00970D35">
              <w:rPr>
                <w:rFonts w:eastAsia="標楷體" w:hint="eastAsia"/>
                <w:kern w:val="0"/>
                <w:sz w:val="26"/>
                <w:szCs w:val="26"/>
              </w:rPr>
              <w:t>決議</w:t>
            </w:r>
            <w:r w:rsidRPr="00970D35">
              <w:rPr>
                <w:rFonts w:eastAsia="標楷體"/>
                <w:kern w:val="0"/>
                <w:sz w:val="26"/>
                <w:szCs w:val="26"/>
              </w:rPr>
              <w:t>執行</w:t>
            </w:r>
            <w:r w:rsidR="00C21A63" w:rsidRPr="00970D35">
              <w:rPr>
                <w:rFonts w:eastAsia="標楷體" w:hint="eastAsia"/>
                <w:kern w:val="0"/>
                <w:sz w:val="26"/>
                <w:szCs w:val="26"/>
              </w:rPr>
              <w:t>(</w:t>
            </w:r>
            <w:r w:rsidR="00FF338A" w:rsidRPr="00970D35">
              <w:rPr>
                <w:rFonts w:eastAsia="標楷體" w:hint="eastAsia"/>
                <w:kern w:val="0"/>
                <w:sz w:val="26"/>
                <w:szCs w:val="26"/>
              </w:rPr>
              <w:t>已送內政部核備</w:t>
            </w:r>
            <w:r w:rsidR="00C21A63" w:rsidRPr="00970D35">
              <w:rPr>
                <w:rFonts w:eastAsia="標楷體" w:hint="eastAsia"/>
                <w:kern w:val="0"/>
                <w:sz w:val="26"/>
                <w:szCs w:val="26"/>
              </w:rPr>
              <w:t>)</w:t>
            </w:r>
          </w:p>
        </w:tc>
        <w:tc>
          <w:tcPr>
            <w:tcW w:w="572" w:type="pct"/>
            <w:shd w:val="clear" w:color="auto" w:fill="auto"/>
            <w:vAlign w:val="center"/>
          </w:tcPr>
          <w:p w:rsidR="007F1F88" w:rsidRPr="007F1F88" w:rsidRDefault="007F1F88" w:rsidP="007F1F88">
            <w:pPr>
              <w:jc w:val="center"/>
              <w:rPr>
                <w:rFonts w:eastAsia="標楷體"/>
                <w:bCs/>
                <w:sz w:val="28"/>
                <w:szCs w:val="28"/>
              </w:rPr>
            </w:pPr>
          </w:p>
        </w:tc>
      </w:tr>
      <w:tr w:rsidR="00C21A63" w:rsidRPr="000528F0" w:rsidTr="00C21A63">
        <w:trPr>
          <w:trHeight w:val="450"/>
        </w:trPr>
        <w:tc>
          <w:tcPr>
            <w:tcW w:w="685" w:type="pct"/>
            <w:vAlign w:val="center"/>
          </w:tcPr>
          <w:p w:rsidR="00C21A63" w:rsidRPr="00B913C8" w:rsidRDefault="00C21A63" w:rsidP="00C21A63">
            <w:pPr>
              <w:widowControl/>
              <w:jc w:val="center"/>
              <w:rPr>
                <w:rFonts w:eastAsia="標楷體"/>
                <w:kern w:val="0"/>
                <w:szCs w:val="24"/>
              </w:rPr>
            </w:pPr>
            <w:r w:rsidRPr="00B913C8">
              <w:rPr>
                <w:rFonts w:eastAsia="標楷體"/>
                <w:kern w:val="0"/>
                <w:szCs w:val="24"/>
              </w:rPr>
              <w:t>201</w:t>
            </w:r>
            <w:r>
              <w:rPr>
                <w:rFonts w:eastAsia="標楷體" w:hint="eastAsia"/>
                <w:kern w:val="0"/>
                <w:szCs w:val="24"/>
              </w:rPr>
              <w:t>7</w:t>
            </w:r>
            <w:r w:rsidRPr="00B913C8">
              <w:rPr>
                <w:rFonts w:eastAsia="標楷體"/>
                <w:kern w:val="0"/>
                <w:szCs w:val="24"/>
              </w:rPr>
              <w:t>0</w:t>
            </w:r>
            <w:r>
              <w:rPr>
                <w:rFonts w:eastAsia="標楷體" w:hint="eastAsia"/>
                <w:kern w:val="0"/>
                <w:szCs w:val="24"/>
              </w:rPr>
              <w:t>3</w:t>
            </w:r>
            <w:r w:rsidRPr="00B913C8">
              <w:rPr>
                <w:rFonts w:eastAsia="標楷體"/>
                <w:kern w:val="0"/>
                <w:szCs w:val="24"/>
              </w:rPr>
              <w:t>1</w:t>
            </w:r>
            <w:r>
              <w:rPr>
                <w:rFonts w:eastAsia="標楷體" w:hint="eastAsia"/>
                <w:kern w:val="0"/>
                <w:szCs w:val="24"/>
              </w:rPr>
              <w:t>2</w:t>
            </w:r>
            <w:r w:rsidRPr="00B913C8">
              <w:rPr>
                <w:rFonts w:eastAsia="標楷體"/>
                <w:kern w:val="0"/>
                <w:szCs w:val="24"/>
              </w:rPr>
              <w:t>-2</w:t>
            </w:r>
          </w:p>
        </w:tc>
        <w:tc>
          <w:tcPr>
            <w:tcW w:w="2383" w:type="pct"/>
            <w:vAlign w:val="center"/>
          </w:tcPr>
          <w:p w:rsidR="00C21A63" w:rsidRPr="00970D35" w:rsidRDefault="00C21A63" w:rsidP="00C21A63">
            <w:pPr>
              <w:widowControl/>
              <w:ind w:leftChars="-9" w:left="-22"/>
              <w:rPr>
                <w:rFonts w:eastAsia="標楷體"/>
                <w:sz w:val="26"/>
                <w:szCs w:val="26"/>
              </w:rPr>
            </w:pPr>
            <w:r w:rsidRPr="00970D35">
              <w:rPr>
                <w:rFonts w:eastAsia="標楷體"/>
                <w:sz w:val="26"/>
                <w:szCs w:val="26"/>
              </w:rPr>
              <w:t>本會下年度（</w:t>
            </w:r>
            <w:proofErr w:type="gramStart"/>
            <w:r w:rsidRPr="00970D35">
              <w:rPr>
                <w:rFonts w:eastAsia="標楷體"/>
                <w:sz w:val="26"/>
                <w:szCs w:val="26"/>
              </w:rPr>
              <w:t>10</w:t>
            </w:r>
            <w:r w:rsidRPr="00970D35">
              <w:rPr>
                <w:rFonts w:eastAsia="標楷體" w:hint="eastAsia"/>
                <w:sz w:val="26"/>
                <w:szCs w:val="26"/>
              </w:rPr>
              <w:t>7</w:t>
            </w:r>
            <w:proofErr w:type="gramEnd"/>
            <w:r w:rsidRPr="00970D35">
              <w:rPr>
                <w:rFonts w:eastAsia="標楷體"/>
                <w:sz w:val="26"/>
                <w:szCs w:val="26"/>
              </w:rPr>
              <w:t>年度）工作計畫及收支預算案</w:t>
            </w:r>
            <w:r w:rsidRPr="00970D35">
              <w:rPr>
                <w:rFonts w:ascii="新細明體" w:eastAsia="新細明體" w:hAnsi="新細明體" w:hint="eastAsia"/>
                <w:sz w:val="26"/>
                <w:szCs w:val="26"/>
              </w:rPr>
              <w:t>。</w:t>
            </w:r>
          </w:p>
        </w:tc>
        <w:tc>
          <w:tcPr>
            <w:tcW w:w="670" w:type="pct"/>
            <w:vAlign w:val="center"/>
          </w:tcPr>
          <w:p w:rsidR="00C21A63" w:rsidRPr="00970D35" w:rsidRDefault="00C21A63" w:rsidP="00C21A63">
            <w:pPr>
              <w:widowControl/>
              <w:jc w:val="center"/>
              <w:rPr>
                <w:rFonts w:eastAsia="標楷體"/>
                <w:kern w:val="0"/>
                <w:sz w:val="26"/>
                <w:szCs w:val="26"/>
              </w:rPr>
            </w:pPr>
            <w:r w:rsidRPr="00970D35">
              <w:rPr>
                <w:rFonts w:eastAsia="標楷體"/>
                <w:sz w:val="26"/>
                <w:szCs w:val="26"/>
              </w:rPr>
              <w:t>秘書處</w:t>
            </w:r>
          </w:p>
        </w:tc>
        <w:tc>
          <w:tcPr>
            <w:tcW w:w="690" w:type="pct"/>
            <w:shd w:val="clear" w:color="auto" w:fill="auto"/>
            <w:vAlign w:val="center"/>
          </w:tcPr>
          <w:p w:rsidR="00C21A63" w:rsidRPr="00970D35" w:rsidRDefault="00C21A63" w:rsidP="00C21A63">
            <w:pPr>
              <w:jc w:val="center"/>
              <w:rPr>
                <w:rFonts w:eastAsia="標楷體"/>
                <w:kern w:val="0"/>
                <w:sz w:val="26"/>
                <w:szCs w:val="26"/>
              </w:rPr>
            </w:pPr>
            <w:r w:rsidRPr="00970D35">
              <w:rPr>
                <w:rFonts w:eastAsia="標楷體"/>
                <w:kern w:val="0"/>
                <w:sz w:val="26"/>
                <w:szCs w:val="26"/>
              </w:rPr>
              <w:t>依</w:t>
            </w:r>
            <w:r w:rsidRPr="00970D35">
              <w:rPr>
                <w:rFonts w:eastAsia="標楷體" w:hint="eastAsia"/>
                <w:kern w:val="0"/>
                <w:sz w:val="26"/>
                <w:szCs w:val="26"/>
              </w:rPr>
              <w:t>決議</w:t>
            </w:r>
            <w:r w:rsidRPr="00970D35">
              <w:rPr>
                <w:rFonts w:eastAsia="標楷體"/>
                <w:kern w:val="0"/>
                <w:sz w:val="26"/>
                <w:szCs w:val="26"/>
              </w:rPr>
              <w:t>執行</w:t>
            </w:r>
          </w:p>
        </w:tc>
        <w:tc>
          <w:tcPr>
            <w:tcW w:w="572" w:type="pct"/>
            <w:shd w:val="clear" w:color="auto" w:fill="auto"/>
            <w:vAlign w:val="center"/>
          </w:tcPr>
          <w:p w:rsidR="00C21A63" w:rsidRPr="007F1F88" w:rsidRDefault="00C21A63" w:rsidP="00C21A63">
            <w:pPr>
              <w:jc w:val="center"/>
              <w:rPr>
                <w:rFonts w:eastAsia="標楷體"/>
                <w:bCs/>
                <w:sz w:val="28"/>
                <w:szCs w:val="28"/>
              </w:rPr>
            </w:pPr>
          </w:p>
        </w:tc>
      </w:tr>
      <w:tr w:rsidR="00C21A63" w:rsidRPr="000528F0" w:rsidTr="00C21A63">
        <w:trPr>
          <w:trHeight w:val="450"/>
        </w:trPr>
        <w:tc>
          <w:tcPr>
            <w:tcW w:w="685" w:type="pct"/>
            <w:vAlign w:val="center"/>
          </w:tcPr>
          <w:p w:rsidR="00C21A63" w:rsidRPr="00B913C8" w:rsidRDefault="00C21A63" w:rsidP="00C21A63">
            <w:pPr>
              <w:widowControl/>
              <w:jc w:val="center"/>
              <w:rPr>
                <w:rFonts w:eastAsia="標楷體"/>
                <w:kern w:val="0"/>
                <w:szCs w:val="24"/>
              </w:rPr>
            </w:pPr>
            <w:r w:rsidRPr="00B913C8">
              <w:rPr>
                <w:rFonts w:eastAsia="標楷體"/>
                <w:kern w:val="0"/>
                <w:szCs w:val="24"/>
              </w:rPr>
              <w:t>201</w:t>
            </w:r>
            <w:r>
              <w:rPr>
                <w:rFonts w:eastAsia="標楷體" w:hint="eastAsia"/>
                <w:kern w:val="0"/>
                <w:szCs w:val="24"/>
              </w:rPr>
              <w:t>7</w:t>
            </w:r>
            <w:r w:rsidRPr="00B913C8">
              <w:rPr>
                <w:rFonts w:eastAsia="標楷體"/>
                <w:kern w:val="0"/>
                <w:szCs w:val="24"/>
              </w:rPr>
              <w:t>0</w:t>
            </w:r>
            <w:r>
              <w:rPr>
                <w:rFonts w:eastAsia="標楷體" w:hint="eastAsia"/>
                <w:kern w:val="0"/>
                <w:szCs w:val="24"/>
              </w:rPr>
              <w:t>3</w:t>
            </w:r>
            <w:r w:rsidRPr="00B913C8">
              <w:rPr>
                <w:rFonts w:eastAsia="標楷體"/>
                <w:kern w:val="0"/>
                <w:szCs w:val="24"/>
              </w:rPr>
              <w:t>1</w:t>
            </w:r>
            <w:r>
              <w:rPr>
                <w:rFonts w:eastAsia="標楷體" w:hint="eastAsia"/>
                <w:kern w:val="0"/>
                <w:szCs w:val="24"/>
              </w:rPr>
              <w:t>2</w:t>
            </w:r>
            <w:r w:rsidRPr="00B913C8">
              <w:rPr>
                <w:rFonts w:eastAsia="標楷體"/>
                <w:kern w:val="0"/>
                <w:szCs w:val="24"/>
              </w:rPr>
              <w:t>-</w:t>
            </w:r>
            <w:r>
              <w:rPr>
                <w:rFonts w:eastAsia="標楷體" w:hint="eastAsia"/>
                <w:kern w:val="0"/>
                <w:szCs w:val="24"/>
              </w:rPr>
              <w:t>3</w:t>
            </w:r>
          </w:p>
        </w:tc>
        <w:tc>
          <w:tcPr>
            <w:tcW w:w="2383" w:type="pct"/>
            <w:vAlign w:val="center"/>
          </w:tcPr>
          <w:p w:rsidR="00C21A63" w:rsidRPr="00970D35" w:rsidRDefault="00C21A63" w:rsidP="00C21A63">
            <w:pPr>
              <w:widowControl/>
              <w:ind w:leftChars="-9" w:left="-22"/>
              <w:rPr>
                <w:rFonts w:eastAsia="標楷體"/>
                <w:sz w:val="26"/>
                <w:szCs w:val="26"/>
              </w:rPr>
            </w:pPr>
            <w:proofErr w:type="gramStart"/>
            <w:r w:rsidRPr="00970D35">
              <w:rPr>
                <w:rFonts w:eastAsia="標楷體" w:hAnsi="標楷體" w:hint="eastAsia"/>
                <w:kern w:val="0"/>
                <w:sz w:val="26"/>
                <w:szCs w:val="26"/>
              </w:rPr>
              <w:t>壢</w:t>
            </w:r>
            <w:proofErr w:type="gramEnd"/>
            <w:r w:rsidRPr="00970D35">
              <w:rPr>
                <w:rFonts w:eastAsia="標楷體" w:hAnsi="標楷體" w:hint="eastAsia"/>
                <w:kern w:val="0"/>
                <w:sz w:val="26"/>
                <w:szCs w:val="26"/>
              </w:rPr>
              <w:t>新醫院張煥禎院長及台大雲林分院郭嘉昇醫師入會案</w:t>
            </w:r>
          </w:p>
        </w:tc>
        <w:tc>
          <w:tcPr>
            <w:tcW w:w="670" w:type="pct"/>
            <w:vAlign w:val="center"/>
          </w:tcPr>
          <w:p w:rsidR="00C21A63" w:rsidRPr="00970D35" w:rsidRDefault="00C21A63" w:rsidP="00C21A63">
            <w:pPr>
              <w:widowControl/>
              <w:jc w:val="center"/>
              <w:rPr>
                <w:rFonts w:eastAsia="標楷體"/>
                <w:kern w:val="0"/>
                <w:sz w:val="26"/>
                <w:szCs w:val="26"/>
              </w:rPr>
            </w:pPr>
            <w:r w:rsidRPr="00970D35">
              <w:rPr>
                <w:rFonts w:eastAsia="標楷體"/>
                <w:sz w:val="26"/>
                <w:szCs w:val="26"/>
              </w:rPr>
              <w:t>秘書處</w:t>
            </w:r>
          </w:p>
        </w:tc>
        <w:tc>
          <w:tcPr>
            <w:tcW w:w="690" w:type="pct"/>
            <w:shd w:val="clear" w:color="auto" w:fill="auto"/>
            <w:vAlign w:val="center"/>
          </w:tcPr>
          <w:p w:rsidR="00C21A63" w:rsidRPr="00970D35" w:rsidRDefault="00C21A63" w:rsidP="00C21A63">
            <w:pPr>
              <w:jc w:val="center"/>
              <w:rPr>
                <w:rFonts w:eastAsia="標楷體"/>
                <w:kern w:val="0"/>
                <w:sz w:val="26"/>
                <w:szCs w:val="26"/>
              </w:rPr>
            </w:pPr>
            <w:r w:rsidRPr="00970D35">
              <w:rPr>
                <w:rFonts w:eastAsia="標楷體"/>
                <w:kern w:val="0"/>
                <w:sz w:val="26"/>
                <w:szCs w:val="26"/>
              </w:rPr>
              <w:t>依</w:t>
            </w:r>
            <w:r w:rsidRPr="00970D35">
              <w:rPr>
                <w:rFonts w:eastAsia="標楷體" w:hint="eastAsia"/>
                <w:kern w:val="0"/>
                <w:sz w:val="26"/>
                <w:szCs w:val="26"/>
              </w:rPr>
              <w:t>決議</w:t>
            </w:r>
            <w:r w:rsidRPr="00970D35">
              <w:rPr>
                <w:rFonts w:eastAsia="標楷體"/>
                <w:kern w:val="0"/>
                <w:sz w:val="26"/>
                <w:szCs w:val="26"/>
              </w:rPr>
              <w:t>執行</w:t>
            </w:r>
          </w:p>
        </w:tc>
        <w:tc>
          <w:tcPr>
            <w:tcW w:w="572" w:type="pct"/>
            <w:shd w:val="clear" w:color="auto" w:fill="auto"/>
            <w:vAlign w:val="center"/>
          </w:tcPr>
          <w:p w:rsidR="00C21A63" w:rsidRPr="007F1F88" w:rsidRDefault="00C21A63" w:rsidP="00C21A63">
            <w:pPr>
              <w:jc w:val="center"/>
              <w:rPr>
                <w:rFonts w:eastAsia="標楷體"/>
                <w:bCs/>
                <w:sz w:val="28"/>
                <w:szCs w:val="28"/>
              </w:rPr>
            </w:pPr>
          </w:p>
        </w:tc>
      </w:tr>
      <w:tr w:rsidR="00C21A63" w:rsidRPr="000528F0" w:rsidTr="00C21A63">
        <w:trPr>
          <w:trHeight w:val="450"/>
        </w:trPr>
        <w:tc>
          <w:tcPr>
            <w:tcW w:w="685" w:type="pct"/>
            <w:vAlign w:val="center"/>
          </w:tcPr>
          <w:p w:rsidR="00C21A63" w:rsidRPr="00B913C8" w:rsidRDefault="00C21A63" w:rsidP="00C21A63">
            <w:pPr>
              <w:widowControl/>
              <w:jc w:val="center"/>
              <w:rPr>
                <w:rFonts w:eastAsia="標楷體"/>
                <w:kern w:val="0"/>
                <w:szCs w:val="24"/>
              </w:rPr>
            </w:pPr>
            <w:r w:rsidRPr="00B913C8">
              <w:rPr>
                <w:rFonts w:eastAsia="標楷體"/>
                <w:kern w:val="0"/>
                <w:szCs w:val="24"/>
              </w:rPr>
              <w:t>201</w:t>
            </w:r>
            <w:r>
              <w:rPr>
                <w:rFonts w:eastAsia="標楷體" w:hint="eastAsia"/>
                <w:kern w:val="0"/>
                <w:szCs w:val="24"/>
              </w:rPr>
              <w:t>7</w:t>
            </w:r>
            <w:r w:rsidRPr="00B913C8">
              <w:rPr>
                <w:rFonts w:eastAsia="標楷體"/>
                <w:kern w:val="0"/>
                <w:szCs w:val="24"/>
              </w:rPr>
              <w:t>0</w:t>
            </w:r>
            <w:r>
              <w:rPr>
                <w:rFonts w:eastAsia="標楷體" w:hint="eastAsia"/>
                <w:kern w:val="0"/>
                <w:szCs w:val="24"/>
              </w:rPr>
              <w:t>3</w:t>
            </w:r>
            <w:r w:rsidRPr="00B913C8">
              <w:rPr>
                <w:rFonts w:eastAsia="標楷體"/>
                <w:kern w:val="0"/>
                <w:szCs w:val="24"/>
              </w:rPr>
              <w:t>1</w:t>
            </w:r>
            <w:r>
              <w:rPr>
                <w:rFonts w:eastAsia="標楷體" w:hint="eastAsia"/>
                <w:kern w:val="0"/>
                <w:szCs w:val="24"/>
              </w:rPr>
              <w:t>2</w:t>
            </w:r>
            <w:r w:rsidRPr="00B913C8">
              <w:rPr>
                <w:rFonts w:eastAsia="標楷體"/>
                <w:kern w:val="0"/>
                <w:szCs w:val="24"/>
              </w:rPr>
              <w:t>-</w:t>
            </w:r>
            <w:r>
              <w:rPr>
                <w:rFonts w:eastAsia="標楷體" w:hint="eastAsia"/>
                <w:kern w:val="0"/>
                <w:szCs w:val="24"/>
              </w:rPr>
              <w:t>4</w:t>
            </w:r>
          </w:p>
        </w:tc>
        <w:tc>
          <w:tcPr>
            <w:tcW w:w="2383" w:type="pct"/>
            <w:vAlign w:val="center"/>
          </w:tcPr>
          <w:p w:rsidR="00C21A63" w:rsidRPr="00970D35" w:rsidRDefault="00C21A63" w:rsidP="00C21A63">
            <w:pPr>
              <w:widowControl/>
              <w:ind w:leftChars="-9" w:left="-22"/>
              <w:rPr>
                <w:rFonts w:eastAsia="標楷體"/>
                <w:sz w:val="26"/>
                <w:szCs w:val="26"/>
              </w:rPr>
            </w:pPr>
            <w:r w:rsidRPr="00970D35">
              <w:rPr>
                <w:rFonts w:eastAsia="標楷體"/>
                <w:color w:val="000000"/>
                <w:kern w:val="0"/>
                <w:sz w:val="26"/>
                <w:szCs w:val="26"/>
              </w:rPr>
              <w:t>有關</w:t>
            </w:r>
            <w:r w:rsidRPr="00970D35">
              <w:rPr>
                <w:rFonts w:eastAsia="標楷體"/>
                <w:kern w:val="0"/>
                <w:sz w:val="26"/>
                <w:szCs w:val="26"/>
              </w:rPr>
              <w:t>本會與戒菸管理中心承接</w:t>
            </w:r>
            <w:proofErr w:type="gramStart"/>
            <w:r w:rsidRPr="00970D35">
              <w:rPr>
                <w:rFonts w:eastAsia="標楷體"/>
                <w:sz w:val="26"/>
                <w:szCs w:val="26"/>
              </w:rPr>
              <w:t>衛福部國健署</w:t>
            </w:r>
            <w:proofErr w:type="gramEnd"/>
            <w:r w:rsidRPr="00970D35">
              <w:rPr>
                <w:rFonts w:eastAsia="標楷體"/>
                <w:sz w:val="26"/>
                <w:szCs w:val="26"/>
              </w:rPr>
              <w:t>醫療院所戒菸服務專案管理計畫</w:t>
            </w:r>
            <w:r w:rsidRPr="00970D35">
              <w:rPr>
                <w:rFonts w:eastAsia="標楷體"/>
                <w:kern w:val="0"/>
                <w:sz w:val="26"/>
                <w:szCs w:val="26"/>
              </w:rPr>
              <w:t>合作案之管理費用比例</w:t>
            </w:r>
            <w:r w:rsidRPr="00970D35">
              <w:rPr>
                <w:rFonts w:eastAsia="標楷體"/>
                <w:sz w:val="26"/>
                <w:szCs w:val="26"/>
              </w:rPr>
              <w:t>案</w:t>
            </w:r>
            <w:r w:rsidRPr="00970D35">
              <w:rPr>
                <w:rFonts w:ascii="新細明體" w:eastAsia="新細明體" w:hAnsi="新細明體" w:hint="eastAsia"/>
                <w:sz w:val="26"/>
                <w:szCs w:val="26"/>
              </w:rPr>
              <w:t>。</w:t>
            </w:r>
          </w:p>
        </w:tc>
        <w:tc>
          <w:tcPr>
            <w:tcW w:w="670" w:type="pct"/>
            <w:vAlign w:val="center"/>
          </w:tcPr>
          <w:p w:rsidR="00C21A63" w:rsidRPr="00970D35" w:rsidRDefault="00C21A63" w:rsidP="00C21A63">
            <w:pPr>
              <w:widowControl/>
              <w:jc w:val="center"/>
              <w:rPr>
                <w:rFonts w:eastAsia="標楷體"/>
                <w:kern w:val="0"/>
                <w:sz w:val="26"/>
                <w:szCs w:val="26"/>
              </w:rPr>
            </w:pPr>
            <w:r w:rsidRPr="00970D35">
              <w:rPr>
                <w:rFonts w:eastAsia="標楷體"/>
                <w:sz w:val="26"/>
                <w:szCs w:val="26"/>
              </w:rPr>
              <w:t>秘書處</w:t>
            </w:r>
          </w:p>
        </w:tc>
        <w:tc>
          <w:tcPr>
            <w:tcW w:w="690" w:type="pct"/>
            <w:shd w:val="clear" w:color="auto" w:fill="auto"/>
            <w:vAlign w:val="center"/>
          </w:tcPr>
          <w:p w:rsidR="00C21A63" w:rsidRPr="00970D35" w:rsidRDefault="00C21A63" w:rsidP="00C21A63">
            <w:pPr>
              <w:jc w:val="center"/>
              <w:rPr>
                <w:rFonts w:eastAsia="標楷體"/>
                <w:kern w:val="0"/>
                <w:sz w:val="26"/>
                <w:szCs w:val="26"/>
              </w:rPr>
            </w:pPr>
            <w:r w:rsidRPr="00970D35">
              <w:rPr>
                <w:rFonts w:eastAsia="標楷體"/>
                <w:kern w:val="0"/>
                <w:sz w:val="26"/>
                <w:szCs w:val="26"/>
              </w:rPr>
              <w:t>依</w:t>
            </w:r>
            <w:r w:rsidRPr="00970D35">
              <w:rPr>
                <w:rFonts w:eastAsia="標楷體" w:hint="eastAsia"/>
                <w:kern w:val="0"/>
                <w:sz w:val="26"/>
                <w:szCs w:val="26"/>
              </w:rPr>
              <w:t>決議</w:t>
            </w:r>
            <w:r w:rsidRPr="00970D35">
              <w:rPr>
                <w:rFonts w:eastAsia="標楷體"/>
                <w:kern w:val="0"/>
                <w:sz w:val="26"/>
                <w:szCs w:val="26"/>
              </w:rPr>
              <w:t>執行</w:t>
            </w:r>
          </w:p>
        </w:tc>
        <w:tc>
          <w:tcPr>
            <w:tcW w:w="572" w:type="pct"/>
            <w:shd w:val="clear" w:color="auto" w:fill="auto"/>
            <w:vAlign w:val="center"/>
          </w:tcPr>
          <w:p w:rsidR="00C21A63" w:rsidRPr="007F1F88" w:rsidRDefault="00C21A63" w:rsidP="00C21A63">
            <w:pPr>
              <w:jc w:val="center"/>
              <w:rPr>
                <w:rFonts w:eastAsia="標楷體"/>
                <w:bCs/>
                <w:sz w:val="28"/>
                <w:szCs w:val="28"/>
              </w:rPr>
            </w:pPr>
          </w:p>
        </w:tc>
      </w:tr>
    </w:tbl>
    <w:p w:rsidR="00970D35" w:rsidRPr="00970D35" w:rsidRDefault="00970D35" w:rsidP="00E156A8">
      <w:pPr>
        <w:spacing w:beforeLines="50" w:before="120" w:line="400" w:lineRule="atLeast"/>
        <w:jc w:val="both"/>
        <w:rPr>
          <w:rFonts w:eastAsia="標楷體"/>
          <w:sz w:val="28"/>
        </w:rPr>
      </w:pPr>
    </w:p>
    <w:p w:rsidR="00970D35" w:rsidRPr="00970D35" w:rsidRDefault="00970D35" w:rsidP="00E156A8">
      <w:pPr>
        <w:spacing w:beforeLines="50" w:before="120" w:line="400" w:lineRule="atLeast"/>
        <w:jc w:val="both"/>
        <w:rPr>
          <w:rFonts w:eastAsia="標楷體"/>
          <w:sz w:val="28"/>
        </w:rPr>
      </w:pPr>
    </w:p>
    <w:p w:rsidR="00D26BD1" w:rsidRPr="00D26BD1" w:rsidRDefault="00D26BD1" w:rsidP="00E156A8">
      <w:pPr>
        <w:numPr>
          <w:ilvl w:val="0"/>
          <w:numId w:val="29"/>
        </w:numPr>
        <w:tabs>
          <w:tab w:val="clear" w:pos="624"/>
          <w:tab w:val="num" w:pos="851"/>
        </w:tabs>
        <w:spacing w:beforeLines="50" w:before="120" w:line="400" w:lineRule="atLeast"/>
        <w:ind w:left="567" w:hanging="567"/>
        <w:jc w:val="both"/>
        <w:rPr>
          <w:rFonts w:eastAsia="標楷體"/>
          <w:sz w:val="28"/>
        </w:rPr>
      </w:pPr>
      <w:r w:rsidRPr="00D26BD1">
        <w:rPr>
          <w:rFonts w:eastAsia="標楷體"/>
          <w:sz w:val="28"/>
          <w:szCs w:val="26"/>
        </w:rPr>
        <w:lastRenderedPageBreak/>
        <w:t>主席致詞</w:t>
      </w:r>
      <w:r w:rsidRPr="00D26BD1">
        <w:rPr>
          <w:rFonts w:eastAsia="標楷體" w:hint="eastAsia"/>
          <w:sz w:val="28"/>
          <w:szCs w:val="26"/>
        </w:rPr>
        <w:t>：</w:t>
      </w:r>
    </w:p>
    <w:p w:rsidR="00D26BD1" w:rsidRPr="0040233E" w:rsidRDefault="00D26BD1" w:rsidP="00E156A8">
      <w:pPr>
        <w:numPr>
          <w:ilvl w:val="0"/>
          <w:numId w:val="29"/>
        </w:numPr>
        <w:tabs>
          <w:tab w:val="clear" w:pos="624"/>
          <w:tab w:val="num" w:pos="851"/>
        </w:tabs>
        <w:spacing w:beforeLines="50" w:before="120" w:line="400" w:lineRule="atLeast"/>
        <w:ind w:left="567" w:hanging="567"/>
        <w:rPr>
          <w:rFonts w:eastAsia="標楷體"/>
          <w:sz w:val="28"/>
          <w:szCs w:val="28"/>
        </w:rPr>
      </w:pPr>
      <w:r w:rsidRPr="0040233E">
        <w:rPr>
          <w:rFonts w:eastAsia="標楷體" w:hAnsi="標楷體"/>
          <w:sz w:val="28"/>
          <w:szCs w:val="28"/>
        </w:rPr>
        <w:t>報告事項</w:t>
      </w:r>
    </w:p>
    <w:p w:rsidR="005765E3" w:rsidRPr="005765E3" w:rsidRDefault="005765E3" w:rsidP="00E156A8">
      <w:pPr>
        <w:numPr>
          <w:ilvl w:val="1"/>
          <w:numId w:val="28"/>
        </w:numPr>
        <w:tabs>
          <w:tab w:val="clear" w:pos="1440"/>
          <w:tab w:val="num" w:pos="851"/>
        </w:tabs>
        <w:spacing w:beforeLines="20" w:before="48" w:line="400" w:lineRule="atLeast"/>
        <w:ind w:left="567" w:hanging="283"/>
        <w:rPr>
          <w:rFonts w:eastAsia="標楷體"/>
          <w:sz w:val="28"/>
          <w:szCs w:val="28"/>
        </w:rPr>
      </w:pPr>
      <w:r>
        <w:rPr>
          <w:rFonts w:eastAsia="標楷體" w:hAnsi="標楷體" w:hint="eastAsia"/>
          <w:sz w:val="28"/>
          <w:szCs w:val="28"/>
        </w:rPr>
        <w:t>理事會</w:t>
      </w:r>
    </w:p>
    <w:p w:rsidR="005765E3" w:rsidRPr="005765E3" w:rsidRDefault="005765E3" w:rsidP="00E156A8">
      <w:pPr>
        <w:numPr>
          <w:ilvl w:val="1"/>
          <w:numId w:val="28"/>
        </w:numPr>
        <w:tabs>
          <w:tab w:val="clear" w:pos="1440"/>
          <w:tab w:val="num" w:pos="851"/>
        </w:tabs>
        <w:spacing w:beforeLines="20" w:before="48" w:line="400" w:lineRule="atLeast"/>
        <w:ind w:left="567" w:hanging="283"/>
        <w:rPr>
          <w:rFonts w:eastAsia="標楷體"/>
          <w:sz w:val="28"/>
          <w:szCs w:val="28"/>
        </w:rPr>
      </w:pPr>
      <w:r>
        <w:rPr>
          <w:rFonts w:eastAsia="標楷體" w:hAnsi="標楷體" w:hint="eastAsia"/>
          <w:sz w:val="28"/>
          <w:szCs w:val="28"/>
        </w:rPr>
        <w:t>監事會</w:t>
      </w:r>
    </w:p>
    <w:p w:rsidR="009A0FBE" w:rsidRPr="00E156A8" w:rsidRDefault="009A0FBE" w:rsidP="00E156A8">
      <w:pPr>
        <w:numPr>
          <w:ilvl w:val="1"/>
          <w:numId w:val="28"/>
        </w:numPr>
        <w:tabs>
          <w:tab w:val="clear" w:pos="1440"/>
          <w:tab w:val="num" w:pos="851"/>
        </w:tabs>
        <w:spacing w:beforeLines="20" w:before="48" w:line="400" w:lineRule="atLeast"/>
        <w:ind w:left="567" w:hanging="283"/>
        <w:rPr>
          <w:rFonts w:eastAsia="標楷體"/>
          <w:sz w:val="28"/>
          <w:szCs w:val="28"/>
        </w:rPr>
      </w:pPr>
      <w:r>
        <w:rPr>
          <w:rFonts w:eastAsia="標楷體" w:hAnsi="標楷體" w:hint="eastAsia"/>
          <w:sz w:val="28"/>
          <w:szCs w:val="28"/>
        </w:rPr>
        <w:t>秘書處</w:t>
      </w:r>
      <w:r w:rsidR="003F52ED">
        <w:rPr>
          <w:rFonts w:eastAsia="標楷體" w:hAnsi="標楷體" w:hint="eastAsia"/>
          <w:sz w:val="28"/>
          <w:szCs w:val="28"/>
        </w:rPr>
        <w:t>(</w:t>
      </w:r>
      <w:r w:rsidR="000167F6">
        <w:rPr>
          <w:rFonts w:eastAsia="標楷體" w:hAnsi="標楷體" w:hint="eastAsia"/>
          <w:sz w:val="28"/>
          <w:szCs w:val="28"/>
        </w:rPr>
        <w:t>林名男副院</w:t>
      </w:r>
      <w:r w:rsidR="000167F6" w:rsidRPr="00E156A8">
        <w:rPr>
          <w:rFonts w:eastAsia="標楷體" w:hAnsi="標楷體" w:hint="eastAsia"/>
          <w:sz w:val="28"/>
          <w:szCs w:val="28"/>
        </w:rPr>
        <w:t>長</w:t>
      </w:r>
      <w:r w:rsidR="003F52ED" w:rsidRPr="00E156A8">
        <w:rPr>
          <w:rFonts w:eastAsia="標楷體" w:hint="eastAsia"/>
          <w:sz w:val="28"/>
          <w:szCs w:val="28"/>
        </w:rPr>
        <w:t>)</w:t>
      </w:r>
    </w:p>
    <w:p w:rsidR="00CF5B27" w:rsidRPr="00CF5B27" w:rsidRDefault="00CF5B27" w:rsidP="00CF5B27">
      <w:pPr>
        <w:spacing w:beforeLines="20" w:before="48" w:line="400" w:lineRule="atLeast"/>
        <w:ind w:left="284"/>
        <w:rPr>
          <w:rFonts w:eastAsia="標楷體"/>
          <w:sz w:val="28"/>
          <w:szCs w:val="28"/>
        </w:rPr>
      </w:pPr>
    </w:p>
    <w:p w:rsidR="006C0541" w:rsidRPr="00E156A8" w:rsidRDefault="00D26BD1" w:rsidP="00E156A8">
      <w:pPr>
        <w:numPr>
          <w:ilvl w:val="1"/>
          <w:numId w:val="28"/>
        </w:numPr>
        <w:tabs>
          <w:tab w:val="clear" w:pos="1440"/>
          <w:tab w:val="num" w:pos="851"/>
        </w:tabs>
        <w:spacing w:beforeLines="20" w:before="48" w:line="400" w:lineRule="atLeast"/>
        <w:ind w:left="567" w:hanging="283"/>
        <w:rPr>
          <w:rFonts w:eastAsia="標楷體"/>
          <w:sz w:val="28"/>
          <w:szCs w:val="28"/>
        </w:rPr>
      </w:pPr>
      <w:r w:rsidRPr="00E156A8">
        <w:rPr>
          <w:rFonts w:eastAsia="標楷體" w:hAnsi="標楷體"/>
          <w:sz w:val="28"/>
          <w:szCs w:val="28"/>
        </w:rPr>
        <w:t>教育委員會</w:t>
      </w:r>
      <w:r w:rsidR="003F52ED" w:rsidRPr="00E156A8">
        <w:rPr>
          <w:rFonts w:eastAsia="標楷體" w:hAnsi="標楷體" w:hint="eastAsia"/>
          <w:sz w:val="28"/>
          <w:szCs w:val="28"/>
        </w:rPr>
        <w:t>(</w:t>
      </w:r>
      <w:r w:rsidR="003F52ED" w:rsidRPr="00E156A8">
        <w:rPr>
          <w:rFonts w:eastAsia="標楷體" w:hAnsi="標楷體" w:hint="eastAsia"/>
          <w:sz w:val="28"/>
          <w:szCs w:val="28"/>
        </w:rPr>
        <w:t>盧豐</w:t>
      </w:r>
      <w:r w:rsidR="003F52ED" w:rsidRPr="00E156A8">
        <w:rPr>
          <w:rFonts w:eastAsia="標楷體"/>
          <w:sz w:val="28"/>
          <w:szCs w:val="28"/>
        </w:rPr>
        <w:t>華主任</w:t>
      </w:r>
      <w:r w:rsidR="003F52ED" w:rsidRPr="00E156A8">
        <w:rPr>
          <w:rFonts w:eastAsia="標楷體"/>
          <w:sz w:val="28"/>
          <w:szCs w:val="28"/>
        </w:rPr>
        <w:t>)</w:t>
      </w:r>
      <w:r w:rsidR="00272CBF" w:rsidRPr="00E156A8">
        <w:rPr>
          <w:rFonts w:eastAsia="標楷體"/>
          <w:sz w:val="28"/>
          <w:szCs w:val="28"/>
        </w:rPr>
        <w:t>：</w:t>
      </w:r>
    </w:p>
    <w:p w:rsidR="006C0541" w:rsidRPr="00CF5B27" w:rsidRDefault="006C0541" w:rsidP="00E156A8">
      <w:pPr>
        <w:spacing w:afterLines="50" w:after="120" w:line="360" w:lineRule="exact"/>
        <w:ind w:left="360"/>
        <w:rPr>
          <w:rFonts w:eastAsia="標楷體"/>
          <w:sz w:val="28"/>
          <w:szCs w:val="28"/>
        </w:rPr>
      </w:pPr>
      <w:r w:rsidRPr="00CF5B27">
        <w:rPr>
          <w:rFonts w:eastAsia="標楷體"/>
          <w:sz w:val="28"/>
          <w:szCs w:val="28"/>
        </w:rPr>
        <w:t>106</w:t>
      </w:r>
      <w:r w:rsidRPr="00CF5B27">
        <w:rPr>
          <w:rFonts w:eastAsia="標楷體"/>
          <w:sz w:val="28"/>
          <w:szCs w:val="28"/>
        </w:rPr>
        <w:t>年所規劃及推動的三項家庭醫學繼續教育如下：</w:t>
      </w:r>
    </w:p>
    <w:p w:rsidR="006C0541" w:rsidRPr="00CF5B27" w:rsidRDefault="006C0541" w:rsidP="00CF5B27">
      <w:pPr>
        <w:spacing w:afterLines="50" w:after="120" w:line="360" w:lineRule="exact"/>
        <w:ind w:leftChars="100" w:left="940" w:hangingChars="250" w:hanging="700"/>
        <w:rPr>
          <w:rFonts w:eastAsia="標楷體"/>
          <w:noProof/>
          <w:sz w:val="28"/>
          <w:szCs w:val="28"/>
        </w:rPr>
      </w:pPr>
      <w:r w:rsidRPr="00CF5B27">
        <w:rPr>
          <w:rFonts w:eastAsia="標楷體"/>
          <w:noProof/>
          <w:sz w:val="28"/>
          <w:szCs w:val="28"/>
        </w:rPr>
        <w:t>(</w:t>
      </w:r>
      <w:r w:rsidRPr="00CF5B27">
        <w:rPr>
          <w:rFonts w:eastAsia="標楷體"/>
          <w:noProof/>
          <w:sz w:val="28"/>
          <w:szCs w:val="28"/>
        </w:rPr>
        <w:t>一</w:t>
      </w:r>
      <w:r w:rsidRPr="00CF5B27">
        <w:rPr>
          <w:rFonts w:eastAsia="標楷體"/>
          <w:noProof/>
          <w:sz w:val="28"/>
          <w:szCs w:val="28"/>
        </w:rPr>
        <w:t>)</w:t>
      </w:r>
      <w:r w:rsidRPr="00CF5B27">
        <w:rPr>
          <w:rFonts w:eastAsia="標楷體"/>
          <w:noProof/>
          <w:sz w:val="28"/>
          <w:szCs w:val="28"/>
        </w:rPr>
        <w:t>、「</w:t>
      </w:r>
      <w:r w:rsidRPr="00CF5B27">
        <w:rPr>
          <w:rFonts w:eastAsia="標楷體"/>
          <w:sz w:val="28"/>
          <w:szCs w:val="28"/>
        </w:rPr>
        <w:t>適當用藥的選項思考及整合</w:t>
      </w:r>
      <w:r w:rsidRPr="00CF5B27">
        <w:rPr>
          <w:rFonts w:eastAsia="標楷體"/>
          <w:noProof/>
          <w:sz w:val="28"/>
          <w:szCs w:val="28"/>
        </w:rPr>
        <w:t>」研討會：上課日期、地點、場次及出席人數如后：</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980"/>
        <w:gridCol w:w="2496"/>
        <w:gridCol w:w="2409"/>
      </w:tblGrid>
      <w:tr w:rsidR="006C0541" w:rsidRPr="00CF5B27" w:rsidTr="006C0541">
        <w:tc>
          <w:tcPr>
            <w:tcW w:w="1356"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地區</w:t>
            </w:r>
          </w:p>
        </w:tc>
        <w:tc>
          <w:tcPr>
            <w:tcW w:w="1980"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北區</w:t>
            </w:r>
          </w:p>
        </w:tc>
        <w:tc>
          <w:tcPr>
            <w:tcW w:w="2496"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中區</w:t>
            </w:r>
          </w:p>
        </w:tc>
        <w:tc>
          <w:tcPr>
            <w:tcW w:w="2409"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南區</w:t>
            </w:r>
          </w:p>
        </w:tc>
      </w:tr>
      <w:tr w:rsidR="006C0541" w:rsidRPr="00CF5B27" w:rsidTr="006C0541">
        <w:tc>
          <w:tcPr>
            <w:tcW w:w="1356"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日期</w:t>
            </w:r>
          </w:p>
        </w:tc>
        <w:tc>
          <w:tcPr>
            <w:tcW w:w="1980"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6</w:t>
            </w:r>
            <w:r w:rsidRPr="00CF5B27">
              <w:rPr>
                <w:rFonts w:eastAsia="標楷體"/>
                <w:noProof/>
                <w:sz w:val="28"/>
                <w:szCs w:val="28"/>
              </w:rPr>
              <w:t>月</w:t>
            </w:r>
            <w:r w:rsidRPr="00CF5B27">
              <w:rPr>
                <w:rFonts w:eastAsia="標楷體"/>
                <w:noProof/>
                <w:sz w:val="28"/>
                <w:szCs w:val="28"/>
              </w:rPr>
              <w:t>4</w:t>
            </w:r>
            <w:r w:rsidRPr="00CF5B27">
              <w:rPr>
                <w:rFonts w:eastAsia="標楷體"/>
                <w:noProof/>
                <w:sz w:val="28"/>
                <w:szCs w:val="28"/>
              </w:rPr>
              <w:t>日</w:t>
            </w:r>
            <w:r w:rsidRPr="00CF5B27">
              <w:rPr>
                <w:rFonts w:eastAsia="標楷體"/>
                <w:noProof/>
                <w:sz w:val="28"/>
                <w:szCs w:val="28"/>
              </w:rPr>
              <w:t>(</w:t>
            </w:r>
            <w:r w:rsidRPr="00CF5B27">
              <w:rPr>
                <w:rFonts w:eastAsia="標楷體"/>
                <w:noProof/>
                <w:sz w:val="28"/>
                <w:szCs w:val="28"/>
              </w:rPr>
              <w:t>日</w:t>
            </w:r>
            <w:r w:rsidRPr="00CF5B27">
              <w:rPr>
                <w:rFonts w:eastAsia="標楷體"/>
                <w:noProof/>
                <w:sz w:val="28"/>
                <w:szCs w:val="28"/>
              </w:rPr>
              <w:t>)</w:t>
            </w:r>
          </w:p>
        </w:tc>
        <w:tc>
          <w:tcPr>
            <w:tcW w:w="2496"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5</w:t>
            </w:r>
            <w:r w:rsidRPr="00CF5B27">
              <w:rPr>
                <w:rFonts w:eastAsia="標楷體"/>
                <w:noProof/>
                <w:sz w:val="28"/>
                <w:szCs w:val="28"/>
              </w:rPr>
              <w:t>月</w:t>
            </w:r>
            <w:r w:rsidRPr="00CF5B27">
              <w:rPr>
                <w:rFonts w:eastAsia="標楷體"/>
                <w:noProof/>
                <w:sz w:val="28"/>
                <w:szCs w:val="28"/>
              </w:rPr>
              <w:t>7</w:t>
            </w:r>
            <w:r w:rsidRPr="00CF5B27">
              <w:rPr>
                <w:rFonts w:eastAsia="標楷體"/>
                <w:noProof/>
                <w:sz w:val="28"/>
                <w:szCs w:val="28"/>
              </w:rPr>
              <w:t>日</w:t>
            </w:r>
            <w:r w:rsidRPr="00CF5B27">
              <w:rPr>
                <w:rFonts w:eastAsia="標楷體"/>
                <w:noProof/>
                <w:sz w:val="28"/>
                <w:szCs w:val="28"/>
              </w:rPr>
              <w:t>(</w:t>
            </w:r>
            <w:r w:rsidRPr="00CF5B27">
              <w:rPr>
                <w:rFonts w:eastAsia="標楷體"/>
                <w:noProof/>
                <w:sz w:val="28"/>
                <w:szCs w:val="28"/>
              </w:rPr>
              <w:t>日</w:t>
            </w:r>
            <w:r w:rsidRPr="00CF5B27">
              <w:rPr>
                <w:rFonts w:eastAsia="標楷體"/>
                <w:noProof/>
                <w:sz w:val="28"/>
                <w:szCs w:val="28"/>
              </w:rPr>
              <w:t>)</w:t>
            </w:r>
          </w:p>
        </w:tc>
        <w:tc>
          <w:tcPr>
            <w:tcW w:w="2409"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color w:val="660066"/>
                <w:sz w:val="28"/>
                <w:szCs w:val="28"/>
              </w:rPr>
              <w:t>9</w:t>
            </w:r>
            <w:r w:rsidRPr="00CF5B27">
              <w:rPr>
                <w:rFonts w:eastAsia="標楷體"/>
                <w:noProof/>
                <w:sz w:val="28"/>
                <w:szCs w:val="28"/>
              </w:rPr>
              <w:t>月</w:t>
            </w:r>
            <w:r w:rsidRPr="00CF5B27">
              <w:rPr>
                <w:rFonts w:eastAsia="標楷體"/>
                <w:noProof/>
                <w:color w:val="660066"/>
                <w:sz w:val="28"/>
                <w:szCs w:val="28"/>
              </w:rPr>
              <w:t>17</w:t>
            </w:r>
            <w:r w:rsidRPr="00CF5B27">
              <w:rPr>
                <w:rFonts w:eastAsia="標楷體"/>
                <w:noProof/>
                <w:sz w:val="28"/>
                <w:szCs w:val="28"/>
              </w:rPr>
              <w:t>日</w:t>
            </w:r>
            <w:r w:rsidRPr="00CF5B27">
              <w:rPr>
                <w:rFonts w:eastAsia="標楷體"/>
                <w:noProof/>
                <w:sz w:val="28"/>
                <w:szCs w:val="28"/>
              </w:rPr>
              <w:t>(</w:t>
            </w:r>
            <w:r w:rsidRPr="00CF5B27">
              <w:rPr>
                <w:rFonts w:eastAsia="標楷體"/>
                <w:noProof/>
                <w:sz w:val="28"/>
                <w:szCs w:val="28"/>
              </w:rPr>
              <w:t>日</w:t>
            </w:r>
            <w:r w:rsidRPr="00CF5B27">
              <w:rPr>
                <w:rFonts w:eastAsia="標楷體"/>
                <w:noProof/>
                <w:sz w:val="28"/>
                <w:szCs w:val="28"/>
              </w:rPr>
              <w:t>)</w:t>
            </w:r>
          </w:p>
        </w:tc>
      </w:tr>
      <w:tr w:rsidR="006C0541" w:rsidRPr="00CF5B27" w:rsidTr="006C0541">
        <w:tc>
          <w:tcPr>
            <w:tcW w:w="1356" w:type="dxa"/>
            <w:shd w:val="clear" w:color="auto" w:fill="auto"/>
            <w:vAlign w:val="center"/>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地點</w:t>
            </w:r>
          </w:p>
        </w:tc>
        <w:tc>
          <w:tcPr>
            <w:tcW w:w="1980" w:type="dxa"/>
            <w:shd w:val="clear" w:color="auto" w:fill="auto"/>
            <w:vAlign w:val="center"/>
          </w:tcPr>
          <w:p w:rsidR="006C0541" w:rsidRPr="00CF5B27" w:rsidRDefault="006C0541" w:rsidP="00761B18">
            <w:pPr>
              <w:snapToGrid w:val="0"/>
              <w:jc w:val="center"/>
              <w:rPr>
                <w:rFonts w:eastAsia="標楷體"/>
                <w:kern w:val="0"/>
                <w:sz w:val="28"/>
                <w:szCs w:val="28"/>
              </w:rPr>
            </w:pPr>
            <w:r w:rsidRPr="00CF5B27">
              <w:rPr>
                <w:rFonts w:eastAsia="標楷體"/>
                <w:kern w:val="0"/>
                <w:sz w:val="28"/>
                <w:szCs w:val="28"/>
              </w:rPr>
              <w:t>台大醫學院</w:t>
            </w:r>
            <w:r w:rsidRPr="00CF5B27">
              <w:rPr>
                <w:rFonts w:eastAsia="標楷體"/>
                <w:kern w:val="0"/>
                <w:sz w:val="28"/>
                <w:szCs w:val="28"/>
              </w:rPr>
              <w:t>2</w:t>
            </w:r>
            <w:r w:rsidRPr="00CF5B27">
              <w:rPr>
                <w:rFonts w:eastAsia="標楷體"/>
                <w:kern w:val="0"/>
                <w:sz w:val="28"/>
                <w:szCs w:val="28"/>
              </w:rPr>
              <w:t>樓</w:t>
            </w:r>
          </w:p>
          <w:p w:rsidR="006C0541" w:rsidRPr="00CF5B27" w:rsidRDefault="006C0541" w:rsidP="00761B18">
            <w:pPr>
              <w:snapToGrid w:val="0"/>
              <w:jc w:val="center"/>
              <w:rPr>
                <w:rFonts w:eastAsia="標楷體"/>
                <w:noProof/>
                <w:sz w:val="28"/>
                <w:szCs w:val="28"/>
              </w:rPr>
            </w:pPr>
            <w:r w:rsidRPr="00CF5B27">
              <w:rPr>
                <w:rFonts w:eastAsia="標楷體"/>
                <w:kern w:val="0"/>
                <w:sz w:val="28"/>
                <w:szCs w:val="28"/>
              </w:rPr>
              <w:t>201</w:t>
            </w:r>
            <w:r w:rsidRPr="00CF5B27">
              <w:rPr>
                <w:rFonts w:eastAsia="標楷體"/>
                <w:kern w:val="0"/>
                <w:sz w:val="28"/>
                <w:szCs w:val="28"/>
              </w:rPr>
              <w:t>講堂</w:t>
            </w:r>
          </w:p>
        </w:tc>
        <w:tc>
          <w:tcPr>
            <w:tcW w:w="2496" w:type="dxa"/>
            <w:shd w:val="clear" w:color="auto" w:fill="auto"/>
            <w:vAlign w:val="center"/>
          </w:tcPr>
          <w:p w:rsidR="006C0541" w:rsidRPr="00CF5B27" w:rsidRDefault="006C0541" w:rsidP="00761B18">
            <w:pPr>
              <w:snapToGrid w:val="0"/>
              <w:spacing w:line="0" w:lineRule="atLeast"/>
              <w:jc w:val="center"/>
              <w:rPr>
                <w:rFonts w:eastAsia="標楷體"/>
                <w:noProof/>
                <w:sz w:val="28"/>
                <w:szCs w:val="28"/>
              </w:rPr>
            </w:pPr>
            <w:r w:rsidRPr="00CF5B27">
              <w:rPr>
                <w:rFonts w:eastAsia="標楷體"/>
                <w:noProof/>
                <w:sz w:val="28"/>
                <w:szCs w:val="28"/>
              </w:rPr>
              <w:t>中國附醫立夫教學大樓</w:t>
            </w:r>
            <w:r w:rsidRPr="00CF5B27">
              <w:rPr>
                <w:rFonts w:eastAsia="標楷體"/>
                <w:noProof/>
                <w:sz w:val="28"/>
                <w:szCs w:val="28"/>
              </w:rPr>
              <w:t>105</w:t>
            </w:r>
            <w:r w:rsidRPr="00CF5B27">
              <w:rPr>
                <w:rFonts w:eastAsia="標楷體"/>
                <w:noProof/>
                <w:sz w:val="28"/>
                <w:szCs w:val="28"/>
              </w:rPr>
              <w:t>講堂</w:t>
            </w:r>
          </w:p>
        </w:tc>
        <w:tc>
          <w:tcPr>
            <w:tcW w:w="2409" w:type="dxa"/>
            <w:shd w:val="clear" w:color="auto" w:fill="auto"/>
            <w:vAlign w:val="center"/>
          </w:tcPr>
          <w:p w:rsidR="006C0541" w:rsidRPr="00CF5B27" w:rsidRDefault="006C0541" w:rsidP="00761B18">
            <w:pPr>
              <w:snapToGrid w:val="0"/>
              <w:jc w:val="center"/>
              <w:rPr>
                <w:rFonts w:eastAsia="標楷體"/>
                <w:noProof/>
                <w:sz w:val="28"/>
                <w:szCs w:val="28"/>
              </w:rPr>
            </w:pPr>
            <w:r w:rsidRPr="00CF5B27">
              <w:rPr>
                <w:rFonts w:eastAsia="標楷體"/>
                <w:noProof/>
                <w:sz w:val="28"/>
                <w:szCs w:val="28"/>
              </w:rPr>
              <w:t>義大醫院</w:t>
            </w:r>
            <w:r w:rsidRPr="00CF5B27">
              <w:rPr>
                <w:rFonts w:eastAsia="標楷體"/>
                <w:noProof/>
                <w:sz w:val="28"/>
                <w:szCs w:val="28"/>
              </w:rPr>
              <w:t>A</w:t>
            </w:r>
            <w:r w:rsidRPr="00CF5B27">
              <w:rPr>
                <w:rFonts w:eastAsia="標楷體"/>
                <w:noProof/>
                <w:sz w:val="28"/>
                <w:szCs w:val="28"/>
              </w:rPr>
              <w:t>棟</w:t>
            </w:r>
            <w:r w:rsidRPr="00CF5B27">
              <w:rPr>
                <w:rFonts w:eastAsia="標楷體"/>
                <w:noProof/>
                <w:sz w:val="28"/>
                <w:szCs w:val="28"/>
              </w:rPr>
              <w:t>6</w:t>
            </w:r>
            <w:r w:rsidRPr="00CF5B27">
              <w:rPr>
                <w:rFonts w:eastAsia="標楷體"/>
                <w:noProof/>
                <w:sz w:val="28"/>
                <w:szCs w:val="28"/>
              </w:rPr>
              <w:t>樓</w:t>
            </w:r>
            <w:r w:rsidRPr="00CF5B27">
              <w:rPr>
                <w:rFonts w:eastAsia="標楷體"/>
                <w:noProof/>
                <w:sz w:val="28"/>
                <w:szCs w:val="28"/>
              </w:rPr>
              <w:br/>
            </w:r>
            <w:r w:rsidRPr="00CF5B27">
              <w:rPr>
                <w:rFonts w:eastAsia="標楷體"/>
                <w:noProof/>
                <w:sz w:val="28"/>
                <w:szCs w:val="28"/>
              </w:rPr>
              <w:t>大講堂</w:t>
            </w:r>
          </w:p>
        </w:tc>
      </w:tr>
      <w:tr w:rsidR="006C0541" w:rsidRPr="00CF5B27" w:rsidTr="006C0541">
        <w:tc>
          <w:tcPr>
            <w:tcW w:w="1356" w:type="dxa"/>
            <w:shd w:val="clear" w:color="auto" w:fill="auto"/>
            <w:vAlign w:val="center"/>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出席人數</w:t>
            </w:r>
          </w:p>
        </w:tc>
        <w:tc>
          <w:tcPr>
            <w:tcW w:w="1980" w:type="dxa"/>
            <w:shd w:val="clear" w:color="auto" w:fill="auto"/>
            <w:vAlign w:val="center"/>
          </w:tcPr>
          <w:p w:rsidR="006C0541" w:rsidRPr="00CF5B27" w:rsidRDefault="006C0541" w:rsidP="00761B18">
            <w:pPr>
              <w:snapToGrid w:val="0"/>
              <w:jc w:val="center"/>
              <w:rPr>
                <w:rFonts w:eastAsia="標楷體"/>
                <w:kern w:val="0"/>
                <w:sz w:val="28"/>
                <w:szCs w:val="28"/>
              </w:rPr>
            </w:pPr>
            <w:r w:rsidRPr="00CF5B27">
              <w:rPr>
                <w:rFonts w:eastAsia="標楷體"/>
                <w:kern w:val="0"/>
                <w:sz w:val="28"/>
                <w:szCs w:val="28"/>
              </w:rPr>
              <w:t>58</w:t>
            </w:r>
          </w:p>
        </w:tc>
        <w:tc>
          <w:tcPr>
            <w:tcW w:w="2496" w:type="dxa"/>
            <w:shd w:val="clear" w:color="auto" w:fill="auto"/>
            <w:vAlign w:val="center"/>
          </w:tcPr>
          <w:p w:rsidR="006C0541" w:rsidRPr="00CF5B27" w:rsidRDefault="006C0541" w:rsidP="00761B18">
            <w:pPr>
              <w:snapToGrid w:val="0"/>
              <w:spacing w:line="0" w:lineRule="atLeast"/>
              <w:jc w:val="center"/>
              <w:rPr>
                <w:rFonts w:eastAsia="標楷體"/>
                <w:noProof/>
                <w:sz w:val="28"/>
                <w:szCs w:val="28"/>
              </w:rPr>
            </w:pPr>
            <w:r w:rsidRPr="00CF5B27">
              <w:rPr>
                <w:rFonts w:eastAsia="標楷體"/>
                <w:noProof/>
                <w:sz w:val="28"/>
                <w:szCs w:val="28"/>
              </w:rPr>
              <w:t>55</w:t>
            </w:r>
          </w:p>
        </w:tc>
        <w:tc>
          <w:tcPr>
            <w:tcW w:w="2409" w:type="dxa"/>
            <w:shd w:val="clear" w:color="auto" w:fill="auto"/>
            <w:vAlign w:val="center"/>
          </w:tcPr>
          <w:p w:rsidR="006C0541" w:rsidRPr="00CF5B27" w:rsidRDefault="006C0541" w:rsidP="00761B18">
            <w:pPr>
              <w:snapToGrid w:val="0"/>
              <w:jc w:val="center"/>
              <w:rPr>
                <w:rFonts w:eastAsia="標楷體"/>
                <w:noProof/>
                <w:sz w:val="28"/>
                <w:szCs w:val="28"/>
              </w:rPr>
            </w:pPr>
            <w:r w:rsidRPr="00CF5B27">
              <w:rPr>
                <w:rFonts w:eastAsia="標楷體"/>
                <w:noProof/>
                <w:sz w:val="28"/>
                <w:szCs w:val="28"/>
              </w:rPr>
              <w:t>50</w:t>
            </w:r>
          </w:p>
        </w:tc>
      </w:tr>
    </w:tbl>
    <w:p w:rsidR="006C0541" w:rsidRPr="00CF5B27" w:rsidRDefault="006C0541" w:rsidP="00CF5B27">
      <w:pPr>
        <w:spacing w:afterLines="50" w:after="120" w:line="360" w:lineRule="exact"/>
        <w:ind w:leftChars="100" w:left="940" w:hangingChars="250" w:hanging="700"/>
        <w:rPr>
          <w:rFonts w:eastAsia="標楷體"/>
          <w:noProof/>
          <w:sz w:val="28"/>
          <w:szCs w:val="28"/>
        </w:rPr>
      </w:pPr>
      <w:r w:rsidRPr="00CF5B27">
        <w:rPr>
          <w:rFonts w:eastAsia="標楷體"/>
          <w:noProof/>
          <w:sz w:val="28"/>
          <w:szCs w:val="28"/>
        </w:rPr>
        <w:t>(</w:t>
      </w:r>
      <w:r w:rsidRPr="00CF5B27">
        <w:rPr>
          <w:rFonts w:eastAsia="標楷體"/>
          <w:noProof/>
          <w:sz w:val="28"/>
          <w:szCs w:val="28"/>
        </w:rPr>
        <w:t>二</w:t>
      </w:r>
      <w:r w:rsidRPr="00CF5B27">
        <w:rPr>
          <w:rFonts w:eastAsia="標楷體"/>
          <w:noProof/>
          <w:sz w:val="28"/>
          <w:szCs w:val="28"/>
        </w:rPr>
        <w:t>)</w:t>
      </w:r>
      <w:r w:rsidRPr="00CF5B27">
        <w:rPr>
          <w:rFonts w:eastAsia="標楷體"/>
          <w:noProof/>
          <w:sz w:val="28"/>
          <w:szCs w:val="28"/>
        </w:rPr>
        <w:t>、「</w:t>
      </w:r>
      <w:r w:rsidRPr="00CF5B27">
        <w:rPr>
          <w:rFonts w:eastAsia="標楷體"/>
          <w:sz w:val="28"/>
          <w:szCs w:val="28"/>
        </w:rPr>
        <w:t>家庭醫師外展醫療及保健應具有的知識與技巧</w:t>
      </w:r>
      <w:r w:rsidRPr="00CF5B27">
        <w:rPr>
          <w:rFonts w:eastAsia="標楷體"/>
          <w:noProof/>
          <w:sz w:val="28"/>
          <w:szCs w:val="28"/>
        </w:rPr>
        <w:t>」研討會：上課日期、地點、場次及出席人數如后：</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980"/>
        <w:gridCol w:w="2496"/>
        <w:gridCol w:w="2409"/>
      </w:tblGrid>
      <w:tr w:rsidR="006C0541" w:rsidRPr="00CF5B27" w:rsidTr="006C0541">
        <w:tc>
          <w:tcPr>
            <w:tcW w:w="1356"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地區</w:t>
            </w:r>
          </w:p>
        </w:tc>
        <w:tc>
          <w:tcPr>
            <w:tcW w:w="1980"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北區</w:t>
            </w:r>
          </w:p>
        </w:tc>
        <w:tc>
          <w:tcPr>
            <w:tcW w:w="2496"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中區</w:t>
            </w:r>
          </w:p>
        </w:tc>
        <w:tc>
          <w:tcPr>
            <w:tcW w:w="2409"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南區</w:t>
            </w:r>
          </w:p>
        </w:tc>
      </w:tr>
      <w:tr w:rsidR="006C0541" w:rsidRPr="00CF5B27" w:rsidTr="006C0541">
        <w:tc>
          <w:tcPr>
            <w:tcW w:w="1356"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日期</w:t>
            </w:r>
          </w:p>
        </w:tc>
        <w:tc>
          <w:tcPr>
            <w:tcW w:w="1980"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6</w:t>
            </w:r>
            <w:r w:rsidRPr="00CF5B27">
              <w:rPr>
                <w:rFonts w:eastAsia="標楷體"/>
                <w:noProof/>
                <w:sz w:val="28"/>
                <w:szCs w:val="28"/>
              </w:rPr>
              <w:t>月</w:t>
            </w:r>
            <w:r w:rsidRPr="00CF5B27">
              <w:rPr>
                <w:rFonts w:eastAsia="標楷體"/>
                <w:noProof/>
                <w:sz w:val="28"/>
                <w:szCs w:val="28"/>
              </w:rPr>
              <w:t>18</w:t>
            </w:r>
            <w:r w:rsidRPr="00CF5B27">
              <w:rPr>
                <w:rFonts w:eastAsia="標楷體"/>
                <w:noProof/>
                <w:sz w:val="28"/>
                <w:szCs w:val="28"/>
              </w:rPr>
              <w:t>日</w:t>
            </w:r>
            <w:r w:rsidRPr="00CF5B27">
              <w:rPr>
                <w:rFonts w:eastAsia="標楷體"/>
                <w:noProof/>
                <w:sz w:val="28"/>
                <w:szCs w:val="28"/>
              </w:rPr>
              <w:t>(</w:t>
            </w:r>
            <w:r w:rsidRPr="00CF5B27">
              <w:rPr>
                <w:rFonts w:eastAsia="標楷體"/>
                <w:noProof/>
                <w:sz w:val="28"/>
                <w:szCs w:val="28"/>
              </w:rPr>
              <w:t>日</w:t>
            </w:r>
            <w:r w:rsidRPr="00CF5B27">
              <w:rPr>
                <w:rFonts w:eastAsia="標楷體"/>
                <w:noProof/>
                <w:sz w:val="28"/>
                <w:szCs w:val="28"/>
              </w:rPr>
              <w:t>)</w:t>
            </w:r>
          </w:p>
        </w:tc>
        <w:tc>
          <w:tcPr>
            <w:tcW w:w="2496"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8</w:t>
            </w:r>
            <w:r w:rsidRPr="00CF5B27">
              <w:rPr>
                <w:rFonts w:eastAsia="標楷體"/>
                <w:noProof/>
                <w:sz w:val="28"/>
                <w:szCs w:val="28"/>
              </w:rPr>
              <w:t>月</w:t>
            </w:r>
            <w:r w:rsidRPr="00CF5B27">
              <w:rPr>
                <w:rFonts w:eastAsia="標楷體"/>
                <w:noProof/>
                <w:sz w:val="28"/>
                <w:szCs w:val="28"/>
              </w:rPr>
              <w:t>20</w:t>
            </w:r>
            <w:r w:rsidRPr="00CF5B27">
              <w:rPr>
                <w:rFonts w:eastAsia="標楷體"/>
                <w:noProof/>
                <w:sz w:val="28"/>
                <w:szCs w:val="28"/>
              </w:rPr>
              <w:t>日</w:t>
            </w:r>
            <w:r w:rsidRPr="00CF5B27">
              <w:rPr>
                <w:rFonts w:eastAsia="標楷體"/>
                <w:noProof/>
                <w:sz w:val="28"/>
                <w:szCs w:val="28"/>
              </w:rPr>
              <w:t>(</w:t>
            </w:r>
            <w:r w:rsidRPr="00CF5B27">
              <w:rPr>
                <w:rFonts w:eastAsia="標楷體"/>
                <w:noProof/>
                <w:sz w:val="28"/>
                <w:szCs w:val="28"/>
              </w:rPr>
              <w:t>日</w:t>
            </w:r>
            <w:r w:rsidRPr="00CF5B27">
              <w:rPr>
                <w:rFonts w:eastAsia="標楷體"/>
                <w:noProof/>
                <w:sz w:val="28"/>
                <w:szCs w:val="28"/>
              </w:rPr>
              <w:t>)</w:t>
            </w:r>
          </w:p>
        </w:tc>
        <w:tc>
          <w:tcPr>
            <w:tcW w:w="2409" w:type="dxa"/>
            <w:shd w:val="clear" w:color="auto" w:fill="auto"/>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8</w:t>
            </w:r>
            <w:r w:rsidRPr="00CF5B27">
              <w:rPr>
                <w:rFonts w:eastAsia="標楷體"/>
                <w:noProof/>
                <w:sz w:val="28"/>
                <w:szCs w:val="28"/>
              </w:rPr>
              <w:t>月</w:t>
            </w:r>
            <w:r w:rsidRPr="00CF5B27">
              <w:rPr>
                <w:rFonts w:eastAsia="標楷體"/>
                <w:noProof/>
                <w:sz w:val="28"/>
                <w:szCs w:val="28"/>
              </w:rPr>
              <w:t>27</w:t>
            </w:r>
            <w:r w:rsidRPr="00CF5B27">
              <w:rPr>
                <w:rFonts w:eastAsia="標楷體"/>
                <w:noProof/>
                <w:sz w:val="28"/>
                <w:szCs w:val="28"/>
              </w:rPr>
              <w:t>日</w:t>
            </w:r>
            <w:r w:rsidRPr="00CF5B27">
              <w:rPr>
                <w:rFonts w:eastAsia="標楷體"/>
                <w:noProof/>
                <w:sz w:val="28"/>
                <w:szCs w:val="28"/>
              </w:rPr>
              <w:t>(</w:t>
            </w:r>
            <w:r w:rsidRPr="00CF5B27">
              <w:rPr>
                <w:rFonts w:eastAsia="標楷體"/>
                <w:noProof/>
                <w:sz w:val="28"/>
                <w:szCs w:val="28"/>
              </w:rPr>
              <w:t>日</w:t>
            </w:r>
            <w:r w:rsidRPr="00CF5B27">
              <w:rPr>
                <w:rFonts w:eastAsia="標楷體"/>
                <w:noProof/>
                <w:sz w:val="28"/>
                <w:szCs w:val="28"/>
              </w:rPr>
              <w:t>)</w:t>
            </w:r>
          </w:p>
        </w:tc>
      </w:tr>
      <w:tr w:rsidR="006C0541" w:rsidRPr="00CF5B27" w:rsidTr="006C0541">
        <w:tc>
          <w:tcPr>
            <w:tcW w:w="1356" w:type="dxa"/>
            <w:shd w:val="clear" w:color="auto" w:fill="auto"/>
            <w:vAlign w:val="center"/>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地點</w:t>
            </w:r>
          </w:p>
        </w:tc>
        <w:tc>
          <w:tcPr>
            <w:tcW w:w="1980" w:type="dxa"/>
            <w:shd w:val="clear" w:color="auto" w:fill="auto"/>
            <w:vAlign w:val="center"/>
          </w:tcPr>
          <w:p w:rsidR="006C0541" w:rsidRPr="00CF5B27" w:rsidRDefault="006C0541" w:rsidP="00761B18">
            <w:pPr>
              <w:snapToGrid w:val="0"/>
              <w:jc w:val="center"/>
              <w:rPr>
                <w:rFonts w:eastAsia="標楷體"/>
                <w:noProof/>
                <w:sz w:val="28"/>
                <w:szCs w:val="28"/>
              </w:rPr>
            </w:pPr>
            <w:r w:rsidRPr="00CF5B27">
              <w:rPr>
                <w:rFonts w:eastAsia="標楷體"/>
                <w:kern w:val="0"/>
                <w:sz w:val="28"/>
                <w:szCs w:val="28"/>
              </w:rPr>
              <w:t>台北馬偕紀念醫院平安樓</w:t>
            </w:r>
            <w:r w:rsidRPr="00CF5B27">
              <w:rPr>
                <w:rFonts w:eastAsia="標楷體"/>
                <w:kern w:val="0"/>
                <w:sz w:val="28"/>
                <w:szCs w:val="28"/>
              </w:rPr>
              <w:t>15</w:t>
            </w:r>
            <w:r w:rsidRPr="00CF5B27">
              <w:rPr>
                <w:rFonts w:eastAsia="標楷體"/>
                <w:kern w:val="0"/>
                <w:sz w:val="28"/>
                <w:szCs w:val="28"/>
              </w:rPr>
              <w:t>樓階梯講堂</w:t>
            </w:r>
          </w:p>
        </w:tc>
        <w:tc>
          <w:tcPr>
            <w:tcW w:w="2496" w:type="dxa"/>
            <w:shd w:val="clear" w:color="auto" w:fill="auto"/>
            <w:vAlign w:val="center"/>
          </w:tcPr>
          <w:p w:rsidR="006C0541" w:rsidRPr="00CF5B27" w:rsidRDefault="006C0541" w:rsidP="00761B18">
            <w:pPr>
              <w:snapToGrid w:val="0"/>
              <w:spacing w:line="0" w:lineRule="atLeast"/>
              <w:jc w:val="center"/>
              <w:rPr>
                <w:rFonts w:eastAsia="標楷體"/>
                <w:noProof/>
                <w:sz w:val="28"/>
                <w:szCs w:val="28"/>
              </w:rPr>
            </w:pPr>
            <w:r w:rsidRPr="00CF5B27">
              <w:rPr>
                <w:rFonts w:eastAsia="標楷體"/>
                <w:noProof/>
                <w:sz w:val="28"/>
                <w:szCs w:val="28"/>
              </w:rPr>
              <w:t>衛生福利部台中醫院</w:t>
            </w:r>
            <w:r w:rsidRPr="00CF5B27">
              <w:rPr>
                <w:rFonts w:eastAsia="標楷體"/>
                <w:noProof/>
                <w:sz w:val="28"/>
                <w:szCs w:val="28"/>
              </w:rPr>
              <w:t>12</w:t>
            </w:r>
            <w:r w:rsidRPr="00CF5B27">
              <w:rPr>
                <w:rFonts w:eastAsia="標楷體"/>
                <w:noProof/>
                <w:sz w:val="28"/>
                <w:szCs w:val="28"/>
              </w:rPr>
              <w:t>樓大講堂</w:t>
            </w:r>
          </w:p>
        </w:tc>
        <w:tc>
          <w:tcPr>
            <w:tcW w:w="2409" w:type="dxa"/>
            <w:shd w:val="clear" w:color="auto" w:fill="auto"/>
            <w:vAlign w:val="center"/>
          </w:tcPr>
          <w:p w:rsidR="006C0541" w:rsidRPr="00CF5B27" w:rsidRDefault="006C0541" w:rsidP="00761B18">
            <w:pPr>
              <w:snapToGrid w:val="0"/>
              <w:jc w:val="center"/>
              <w:rPr>
                <w:rFonts w:eastAsia="標楷體"/>
                <w:noProof/>
                <w:sz w:val="28"/>
                <w:szCs w:val="28"/>
              </w:rPr>
            </w:pPr>
            <w:r w:rsidRPr="00CF5B27">
              <w:rPr>
                <w:rFonts w:eastAsia="標楷體"/>
                <w:kern w:val="0"/>
                <w:sz w:val="28"/>
                <w:szCs w:val="28"/>
              </w:rPr>
              <w:t>衛生福利部台南醫院急診大樓</w:t>
            </w:r>
            <w:r w:rsidRPr="00CF5B27">
              <w:rPr>
                <w:rFonts w:eastAsia="標楷體"/>
                <w:kern w:val="0"/>
                <w:sz w:val="28"/>
                <w:szCs w:val="28"/>
              </w:rPr>
              <w:t>6</w:t>
            </w:r>
            <w:r w:rsidRPr="00CF5B27">
              <w:rPr>
                <w:rFonts w:eastAsia="標楷體"/>
                <w:kern w:val="0"/>
                <w:sz w:val="28"/>
                <w:szCs w:val="28"/>
              </w:rPr>
              <w:t>樓簡報室</w:t>
            </w:r>
          </w:p>
        </w:tc>
      </w:tr>
      <w:tr w:rsidR="006C0541" w:rsidRPr="00CF5B27" w:rsidTr="006C0541">
        <w:tc>
          <w:tcPr>
            <w:tcW w:w="1356" w:type="dxa"/>
            <w:shd w:val="clear" w:color="auto" w:fill="auto"/>
            <w:vAlign w:val="center"/>
          </w:tcPr>
          <w:p w:rsidR="006C0541" w:rsidRPr="00CF5B27" w:rsidRDefault="006C0541" w:rsidP="00E156A8">
            <w:pPr>
              <w:snapToGrid w:val="0"/>
              <w:spacing w:afterLines="50" w:after="120" w:line="360" w:lineRule="exact"/>
              <w:jc w:val="center"/>
              <w:rPr>
                <w:rFonts w:eastAsia="標楷體"/>
                <w:noProof/>
                <w:sz w:val="28"/>
                <w:szCs w:val="28"/>
              </w:rPr>
            </w:pPr>
            <w:r w:rsidRPr="00CF5B27">
              <w:rPr>
                <w:rFonts w:eastAsia="標楷體"/>
                <w:noProof/>
                <w:sz w:val="28"/>
                <w:szCs w:val="28"/>
              </w:rPr>
              <w:t>出席人數</w:t>
            </w:r>
          </w:p>
        </w:tc>
        <w:tc>
          <w:tcPr>
            <w:tcW w:w="1980" w:type="dxa"/>
            <w:shd w:val="clear" w:color="auto" w:fill="auto"/>
            <w:vAlign w:val="center"/>
          </w:tcPr>
          <w:p w:rsidR="006C0541" w:rsidRPr="00CF5B27" w:rsidRDefault="006C0541" w:rsidP="00761B18">
            <w:pPr>
              <w:snapToGrid w:val="0"/>
              <w:jc w:val="center"/>
              <w:rPr>
                <w:rFonts w:eastAsia="標楷體"/>
                <w:kern w:val="0"/>
                <w:sz w:val="28"/>
                <w:szCs w:val="28"/>
              </w:rPr>
            </w:pPr>
            <w:r w:rsidRPr="00CF5B27">
              <w:rPr>
                <w:rFonts w:eastAsia="標楷體"/>
                <w:kern w:val="0"/>
                <w:sz w:val="28"/>
                <w:szCs w:val="28"/>
              </w:rPr>
              <w:t>51</w:t>
            </w:r>
          </w:p>
        </w:tc>
        <w:tc>
          <w:tcPr>
            <w:tcW w:w="2496" w:type="dxa"/>
            <w:shd w:val="clear" w:color="auto" w:fill="auto"/>
            <w:vAlign w:val="center"/>
          </w:tcPr>
          <w:p w:rsidR="006C0541" w:rsidRPr="00CF5B27" w:rsidRDefault="006C0541" w:rsidP="00761B18">
            <w:pPr>
              <w:snapToGrid w:val="0"/>
              <w:spacing w:line="0" w:lineRule="atLeast"/>
              <w:jc w:val="center"/>
              <w:rPr>
                <w:rFonts w:eastAsia="標楷體"/>
                <w:noProof/>
                <w:sz w:val="28"/>
                <w:szCs w:val="28"/>
              </w:rPr>
            </w:pPr>
            <w:r w:rsidRPr="00CF5B27">
              <w:rPr>
                <w:rFonts w:eastAsia="標楷體"/>
                <w:noProof/>
                <w:sz w:val="28"/>
                <w:szCs w:val="28"/>
              </w:rPr>
              <w:t>51</w:t>
            </w:r>
          </w:p>
        </w:tc>
        <w:tc>
          <w:tcPr>
            <w:tcW w:w="2409" w:type="dxa"/>
            <w:shd w:val="clear" w:color="auto" w:fill="auto"/>
            <w:vAlign w:val="center"/>
          </w:tcPr>
          <w:p w:rsidR="006C0541" w:rsidRPr="00CF5B27" w:rsidRDefault="006C0541" w:rsidP="00761B18">
            <w:pPr>
              <w:snapToGrid w:val="0"/>
              <w:jc w:val="center"/>
              <w:rPr>
                <w:rFonts w:eastAsia="標楷體"/>
                <w:kern w:val="0"/>
                <w:sz w:val="28"/>
                <w:szCs w:val="28"/>
              </w:rPr>
            </w:pPr>
            <w:r w:rsidRPr="00CF5B27">
              <w:rPr>
                <w:rFonts w:eastAsia="標楷體"/>
                <w:kern w:val="0"/>
                <w:sz w:val="28"/>
                <w:szCs w:val="28"/>
              </w:rPr>
              <w:t>64</w:t>
            </w:r>
          </w:p>
        </w:tc>
      </w:tr>
    </w:tbl>
    <w:p w:rsidR="006C0541" w:rsidRPr="00CF5B27" w:rsidRDefault="006C0541" w:rsidP="006C0541">
      <w:pPr>
        <w:ind w:left="840" w:hanging="600"/>
        <w:rPr>
          <w:rFonts w:eastAsia="標楷體"/>
          <w:sz w:val="28"/>
          <w:szCs w:val="28"/>
        </w:rPr>
      </w:pPr>
      <w:r w:rsidRPr="00CF5B27">
        <w:rPr>
          <w:rFonts w:eastAsia="標楷體"/>
          <w:sz w:val="28"/>
          <w:szCs w:val="28"/>
        </w:rPr>
        <w:t>(</w:t>
      </w:r>
      <w:r w:rsidRPr="00CF5B27">
        <w:rPr>
          <w:rFonts w:eastAsia="標楷體"/>
          <w:sz w:val="28"/>
          <w:szCs w:val="28"/>
        </w:rPr>
        <w:t>三</w:t>
      </w:r>
      <w:r w:rsidRPr="00CF5B27">
        <w:rPr>
          <w:rFonts w:eastAsia="標楷體"/>
          <w:sz w:val="28"/>
          <w:szCs w:val="28"/>
        </w:rPr>
        <w:t>)</w:t>
      </w:r>
      <w:r w:rsidRPr="00CF5B27">
        <w:rPr>
          <w:rFonts w:eastAsia="標楷體"/>
          <w:sz w:val="28"/>
          <w:szCs w:val="28"/>
        </w:rPr>
        <w:t>、辦理第五屆「家庭醫學主管領導能力培訓」研討會：</w:t>
      </w:r>
      <w:r w:rsidRPr="00CF5B27">
        <w:rPr>
          <w:rFonts w:eastAsia="標楷體"/>
          <w:noProof/>
          <w:sz w:val="28"/>
          <w:szCs w:val="28"/>
        </w:rPr>
        <w:t>6</w:t>
      </w:r>
      <w:r w:rsidRPr="00CF5B27">
        <w:rPr>
          <w:rFonts w:eastAsia="標楷體"/>
          <w:noProof/>
          <w:sz w:val="28"/>
          <w:szCs w:val="28"/>
        </w:rPr>
        <w:t>月</w:t>
      </w:r>
      <w:r w:rsidRPr="00CF5B27">
        <w:rPr>
          <w:rFonts w:eastAsia="標楷體"/>
          <w:noProof/>
          <w:sz w:val="28"/>
          <w:szCs w:val="28"/>
        </w:rPr>
        <w:t>11</w:t>
      </w:r>
      <w:r w:rsidRPr="00CF5B27">
        <w:rPr>
          <w:rFonts w:eastAsia="標楷體"/>
          <w:noProof/>
          <w:sz w:val="28"/>
          <w:szCs w:val="28"/>
        </w:rPr>
        <w:t>日</w:t>
      </w:r>
      <w:r w:rsidRPr="00CF5B27">
        <w:rPr>
          <w:rFonts w:eastAsia="標楷體"/>
          <w:noProof/>
          <w:sz w:val="28"/>
          <w:szCs w:val="28"/>
        </w:rPr>
        <w:t>(</w:t>
      </w:r>
      <w:r w:rsidRPr="00CF5B27">
        <w:rPr>
          <w:rFonts w:eastAsia="標楷體"/>
          <w:noProof/>
          <w:sz w:val="28"/>
          <w:szCs w:val="28"/>
        </w:rPr>
        <w:t>日</w:t>
      </w:r>
      <w:r w:rsidRPr="00CF5B27">
        <w:rPr>
          <w:rFonts w:eastAsia="標楷體"/>
          <w:noProof/>
          <w:sz w:val="28"/>
          <w:szCs w:val="28"/>
        </w:rPr>
        <w:t>)</w:t>
      </w:r>
      <w:r w:rsidRPr="00CF5B27">
        <w:rPr>
          <w:rFonts w:eastAsia="標楷體"/>
          <w:noProof/>
          <w:sz w:val="28"/>
          <w:szCs w:val="28"/>
        </w:rPr>
        <w:t>將</w:t>
      </w:r>
      <w:r w:rsidRPr="00CF5B27">
        <w:rPr>
          <w:rFonts w:eastAsia="標楷體"/>
          <w:sz w:val="28"/>
          <w:szCs w:val="28"/>
        </w:rPr>
        <w:t>於中區</w:t>
      </w:r>
      <w:r w:rsidRPr="00CF5B27">
        <w:rPr>
          <w:rFonts w:eastAsia="標楷體"/>
          <w:sz w:val="28"/>
          <w:szCs w:val="28"/>
        </w:rPr>
        <w:t>-</w:t>
      </w:r>
      <w:r w:rsidRPr="00CF5B27">
        <w:rPr>
          <w:rFonts w:eastAsia="標楷體"/>
          <w:kern w:val="0"/>
          <w:sz w:val="28"/>
          <w:szCs w:val="28"/>
        </w:rPr>
        <w:t>台中福華飯店</w:t>
      </w:r>
      <w:r w:rsidRPr="00CF5B27">
        <w:rPr>
          <w:rFonts w:eastAsia="標楷體"/>
          <w:kern w:val="0"/>
          <w:sz w:val="28"/>
          <w:szCs w:val="28"/>
        </w:rPr>
        <w:t>5</w:t>
      </w:r>
      <w:r w:rsidRPr="00CF5B27">
        <w:rPr>
          <w:rFonts w:eastAsia="標楷體"/>
          <w:kern w:val="0"/>
          <w:sz w:val="28"/>
          <w:szCs w:val="28"/>
        </w:rPr>
        <w:t>樓</w:t>
      </w:r>
      <w:r w:rsidRPr="00CF5B27">
        <w:rPr>
          <w:rFonts w:eastAsia="標楷體"/>
          <w:kern w:val="0"/>
          <w:sz w:val="28"/>
          <w:szCs w:val="28"/>
        </w:rPr>
        <w:t>501</w:t>
      </w:r>
      <w:r w:rsidRPr="00CF5B27">
        <w:rPr>
          <w:rFonts w:eastAsia="標楷體"/>
          <w:kern w:val="0"/>
          <w:sz w:val="28"/>
          <w:szCs w:val="28"/>
        </w:rPr>
        <w:t>會議室辦理一場，共</w:t>
      </w:r>
      <w:r w:rsidRPr="00CF5B27">
        <w:rPr>
          <w:rFonts w:eastAsia="標楷體"/>
          <w:kern w:val="0"/>
          <w:sz w:val="28"/>
          <w:szCs w:val="28"/>
        </w:rPr>
        <w:t>31</w:t>
      </w:r>
      <w:r w:rsidRPr="00CF5B27">
        <w:rPr>
          <w:rFonts w:eastAsia="標楷體"/>
          <w:kern w:val="0"/>
          <w:sz w:val="28"/>
          <w:szCs w:val="28"/>
        </w:rPr>
        <w:t>位學員</w:t>
      </w:r>
      <w:r w:rsidRPr="00CF5B27">
        <w:rPr>
          <w:rFonts w:eastAsia="標楷體"/>
          <w:kern w:val="0"/>
          <w:sz w:val="28"/>
          <w:szCs w:val="28"/>
        </w:rPr>
        <w:t>(</w:t>
      </w:r>
      <w:r w:rsidRPr="00CF5B27">
        <w:rPr>
          <w:rFonts w:eastAsia="標楷體"/>
          <w:kern w:val="0"/>
          <w:sz w:val="28"/>
          <w:szCs w:val="28"/>
        </w:rPr>
        <w:t>主任及主治醫師</w:t>
      </w:r>
      <w:r w:rsidRPr="00CF5B27">
        <w:rPr>
          <w:rFonts w:eastAsia="標楷體"/>
          <w:kern w:val="0"/>
          <w:sz w:val="28"/>
          <w:szCs w:val="28"/>
        </w:rPr>
        <w:t>)</w:t>
      </w:r>
      <w:r w:rsidRPr="00CF5B27">
        <w:rPr>
          <w:rFonts w:eastAsia="標楷體"/>
          <w:kern w:val="0"/>
          <w:sz w:val="28"/>
          <w:szCs w:val="28"/>
        </w:rPr>
        <w:t>出席。合影照片如下：</w:t>
      </w:r>
    </w:p>
    <w:p w:rsidR="006C0541" w:rsidRDefault="006C0541" w:rsidP="006C0541"/>
    <w:p w:rsidR="006C0541" w:rsidRDefault="006C0541" w:rsidP="006C0541">
      <w:pPr>
        <w:widowControl/>
      </w:pPr>
      <w:r>
        <w:br w:type="page"/>
      </w:r>
    </w:p>
    <w:p w:rsidR="006C0541" w:rsidRDefault="006C0541" w:rsidP="006C0541">
      <w:r>
        <w:rPr>
          <w:noProof/>
        </w:rPr>
        <w:lastRenderedPageBreak/>
        <w:drawing>
          <wp:inline distT="0" distB="0" distL="0" distR="0">
            <wp:extent cx="5274310" cy="2968625"/>
            <wp:effectExtent l="0" t="0" r="254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4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968625"/>
                    </a:xfrm>
                    <a:prstGeom prst="rect">
                      <a:avLst/>
                    </a:prstGeom>
                  </pic:spPr>
                </pic:pic>
              </a:graphicData>
            </a:graphic>
          </wp:inline>
        </w:drawing>
      </w:r>
    </w:p>
    <w:p w:rsidR="006C0541" w:rsidRPr="00865730" w:rsidRDefault="006C0541" w:rsidP="00865730">
      <w:pPr>
        <w:spacing w:beforeLines="50" w:before="120" w:afterLines="50" w:after="120" w:line="360" w:lineRule="exact"/>
        <w:ind w:leftChars="100" w:left="940" w:hangingChars="250" w:hanging="700"/>
        <w:rPr>
          <w:rFonts w:eastAsia="標楷體"/>
          <w:kern w:val="0"/>
          <w:sz w:val="28"/>
          <w:szCs w:val="28"/>
        </w:rPr>
      </w:pPr>
      <w:r w:rsidRPr="00865730">
        <w:rPr>
          <w:rFonts w:eastAsia="標楷體"/>
          <w:kern w:val="0"/>
          <w:sz w:val="28"/>
          <w:szCs w:val="28"/>
        </w:rPr>
        <w:t>【</w:t>
      </w:r>
      <w:r w:rsidRPr="00865730">
        <w:rPr>
          <w:rFonts w:eastAsia="標楷體"/>
          <w:sz w:val="28"/>
          <w:szCs w:val="28"/>
        </w:rPr>
        <w:t>第五屆「家庭醫學主管領導能力培訓」研討會</w:t>
      </w:r>
      <w:r w:rsidRPr="00865730">
        <w:rPr>
          <w:rFonts w:eastAsia="標楷體"/>
          <w:kern w:val="0"/>
          <w:sz w:val="28"/>
          <w:szCs w:val="28"/>
        </w:rPr>
        <w:t>106.6.11</w:t>
      </w:r>
      <w:r w:rsidRPr="00865730">
        <w:rPr>
          <w:rFonts w:eastAsia="標楷體"/>
          <w:kern w:val="0"/>
          <w:sz w:val="28"/>
          <w:szCs w:val="28"/>
        </w:rPr>
        <w:t>台中福華飯店】</w:t>
      </w:r>
    </w:p>
    <w:p w:rsidR="006C0541" w:rsidRPr="006C0541" w:rsidRDefault="006C0541" w:rsidP="00E156A8">
      <w:pPr>
        <w:spacing w:beforeLines="20" w:before="48" w:line="400" w:lineRule="atLeast"/>
        <w:ind w:left="284"/>
        <w:rPr>
          <w:rFonts w:eastAsia="標楷體"/>
          <w:color w:val="FF0000"/>
          <w:sz w:val="28"/>
          <w:szCs w:val="28"/>
        </w:rPr>
      </w:pPr>
    </w:p>
    <w:p w:rsidR="00D26BD1" w:rsidRPr="00970D35" w:rsidRDefault="00D26BD1" w:rsidP="00E156A8">
      <w:pPr>
        <w:numPr>
          <w:ilvl w:val="1"/>
          <w:numId w:val="28"/>
        </w:numPr>
        <w:tabs>
          <w:tab w:val="clear" w:pos="1440"/>
          <w:tab w:val="num" w:pos="851"/>
        </w:tabs>
        <w:spacing w:beforeLines="20" w:before="48" w:line="400" w:lineRule="atLeast"/>
        <w:ind w:left="567" w:hanging="283"/>
        <w:rPr>
          <w:rFonts w:eastAsia="標楷體"/>
          <w:sz w:val="28"/>
          <w:szCs w:val="28"/>
        </w:rPr>
      </w:pPr>
      <w:r w:rsidRPr="0040233E">
        <w:rPr>
          <w:rFonts w:eastAsia="標楷體" w:hAnsi="標楷體"/>
          <w:sz w:val="28"/>
          <w:szCs w:val="28"/>
        </w:rPr>
        <w:t>研究委員會</w:t>
      </w:r>
      <w:r w:rsidR="003F52ED">
        <w:rPr>
          <w:rFonts w:eastAsia="標楷體" w:hAnsi="標楷體" w:hint="eastAsia"/>
          <w:sz w:val="28"/>
          <w:szCs w:val="28"/>
        </w:rPr>
        <w:t>(</w:t>
      </w:r>
      <w:r w:rsidR="003F52ED">
        <w:rPr>
          <w:rFonts w:eastAsia="標楷體" w:hAnsi="標楷體" w:hint="eastAsia"/>
          <w:sz w:val="28"/>
          <w:szCs w:val="28"/>
        </w:rPr>
        <w:t>黃國晉院長、林文元主任</w:t>
      </w:r>
      <w:r w:rsidR="003F52ED">
        <w:rPr>
          <w:rFonts w:eastAsia="標楷體" w:hAnsi="標楷體" w:hint="eastAsia"/>
          <w:sz w:val="28"/>
          <w:szCs w:val="28"/>
        </w:rPr>
        <w:t>)</w:t>
      </w:r>
    </w:p>
    <w:p w:rsidR="00970D35" w:rsidRPr="0040233E" w:rsidRDefault="00970D35" w:rsidP="00E156A8">
      <w:pPr>
        <w:spacing w:beforeLines="20" w:before="48" w:line="400" w:lineRule="atLeast"/>
        <w:ind w:left="284"/>
        <w:rPr>
          <w:rFonts w:eastAsia="標楷體"/>
          <w:sz w:val="28"/>
          <w:szCs w:val="28"/>
        </w:rPr>
      </w:pPr>
    </w:p>
    <w:p w:rsidR="003E3955" w:rsidRPr="003E3955" w:rsidRDefault="00B913C8" w:rsidP="00E156A8">
      <w:pPr>
        <w:tabs>
          <w:tab w:val="left" w:pos="426"/>
        </w:tabs>
        <w:spacing w:beforeLines="20" w:before="48" w:line="400" w:lineRule="atLeast"/>
        <w:ind w:left="284"/>
        <w:rPr>
          <w:rFonts w:eastAsia="標楷體"/>
          <w:sz w:val="28"/>
          <w:szCs w:val="28"/>
        </w:rPr>
      </w:pPr>
      <w:r>
        <w:rPr>
          <w:rFonts w:eastAsia="標楷體" w:hAnsi="標楷體" w:hint="eastAsia"/>
          <w:sz w:val="28"/>
          <w:szCs w:val="28"/>
        </w:rPr>
        <w:t>6.</w:t>
      </w:r>
      <w:r w:rsidR="00D26BD1" w:rsidRPr="003E3955">
        <w:rPr>
          <w:rFonts w:eastAsia="標楷體" w:hAnsi="標楷體"/>
          <w:sz w:val="28"/>
          <w:szCs w:val="28"/>
        </w:rPr>
        <w:t>資訊暨出版委員會</w:t>
      </w:r>
      <w:r w:rsidR="003F52ED" w:rsidRPr="003E3955">
        <w:rPr>
          <w:rFonts w:eastAsia="標楷體" w:hAnsi="標楷體" w:hint="eastAsia"/>
          <w:sz w:val="28"/>
          <w:szCs w:val="28"/>
        </w:rPr>
        <w:t>(</w:t>
      </w:r>
      <w:r w:rsidR="003F52ED" w:rsidRPr="003E3955">
        <w:rPr>
          <w:rFonts w:eastAsia="標楷體" w:hAnsi="標楷體" w:hint="eastAsia"/>
          <w:sz w:val="28"/>
          <w:szCs w:val="28"/>
        </w:rPr>
        <w:t>楊宜青</w:t>
      </w:r>
      <w:r w:rsidR="00015567">
        <w:rPr>
          <w:rFonts w:eastAsia="標楷體" w:hAnsi="標楷體" w:hint="eastAsia"/>
          <w:sz w:val="28"/>
          <w:szCs w:val="28"/>
        </w:rPr>
        <w:t>副院長</w:t>
      </w:r>
      <w:r w:rsidR="003F52ED" w:rsidRPr="003E3955">
        <w:rPr>
          <w:rFonts w:eastAsia="標楷體" w:hAnsi="標楷體" w:hint="eastAsia"/>
          <w:sz w:val="28"/>
          <w:szCs w:val="28"/>
        </w:rPr>
        <w:t>、顏啟華主任、林名男副院長</w:t>
      </w:r>
      <w:r w:rsidR="003F52ED" w:rsidRPr="003E3955">
        <w:rPr>
          <w:rFonts w:eastAsia="標楷體" w:hAnsi="標楷體" w:hint="eastAsia"/>
          <w:sz w:val="28"/>
          <w:szCs w:val="28"/>
        </w:rPr>
        <w:t>)</w:t>
      </w:r>
    </w:p>
    <w:p w:rsidR="003E3955" w:rsidRPr="003E3955" w:rsidRDefault="00015567" w:rsidP="00272CBF">
      <w:pPr>
        <w:ind w:leftChars="236" w:left="566"/>
        <w:rPr>
          <w:rFonts w:eastAsia="標楷體"/>
          <w:sz w:val="26"/>
          <w:szCs w:val="26"/>
        </w:rPr>
      </w:pPr>
      <w:r>
        <w:rPr>
          <w:rFonts w:eastAsia="標楷體" w:hint="eastAsia"/>
          <w:sz w:val="26"/>
          <w:szCs w:val="26"/>
        </w:rPr>
        <w:t>10</w:t>
      </w:r>
      <w:r w:rsidR="001473EF">
        <w:rPr>
          <w:rFonts w:eastAsia="標楷體" w:hint="eastAsia"/>
          <w:sz w:val="26"/>
          <w:szCs w:val="26"/>
        </w:rPr>
        <w:t>6</w:t>
      </w:r>
      <w:r>
        <w:rPr>
          <w:rFonts w:eastAsia="標楷體" w:hint="eastAsia"/>
          <w:sz w:val="26"/>
          <w:szCs w:val="26"/>
        </w:rPr>
        <w:t>年</w:t>
      </w:r>
      <w:r w:rsidR="001473EF">
        <w:rPr>
          <w:rFonts w:eastAsia="標楷體" w:hint="eastAsia"/>
          <w:sz w:val="26"/>
          <w:szCs w:val="26"/>
        </w:rPr>
        <w:t>春</w:t>
      </w:r>
      <w:r w:rsidR="001473EF">
        <w:rPr>
          <w:rFonts w:ascii="新細明體" w:eastAsia="新細明體" w:hAnsi="新細明體" w:hint="eastAsia"/>
          <w:sz w:val="26"/>
          <w:szCs w:val="26"/>
        </w:rPr>
        <w:t>、</w:t>
      </w:r>
      <w:r>
        <w:rPr>
          <w:rFonts w:eastAsia="標楷體" w:hint="eastAsia"/>
          <w:sz w:val="26"/>
          <w:szCs w:val="26"/>
        </w:rPr>
        <w:t>夏</w:t>
      </w:r>
      <w:r w:rsidR="001473EF">
        <w:rPr>
          <w:rFonts w:eastAsia="標楷體" w:hint="eastAsia"/>
          <w:sz w:val="26"/>
          <w:szCs w:val="26"/>
        </w:rPr>
        <w:t>與秋</w:t>
      </w:r>
      <w:r>
        <w:rPr>
          <w:rFonts w:eastAsia="標楷體" w:hint="eastAsia"/>
          <w:sz w:val="26"/>
          <w:szCs w:val="26"/>
        </w:rPr>
        <w:t>季號已出刊</w:t>
      </w:r>
      <w:r>
        <w:rPr>
          <w:rFonts w:ascii="標楷體" w:eastAsia="標楷體" w:hAnsi="標楷體" w:hint="eastAsia"/>
          <w:sz w:val="26"/>
          <w:szCs w:val="26"/>
        </w:rPr>
        <w:t>，後續</w:t>
      </w:r>
      <w:r w:rsidR="001473EF">
        <w:rPr>
          <w:rFonts w:ascii="標楷體" w:eastAsia="標楷體" w:hAnsi="標楷體" w:hint="eastAsia"/>
          <w:sz w:val="26"/>
          <w:szCs w:val="26"/>
        </w:rPr>
        <w:t>冬季號編輯中</w:t>
      </w:r>
      <w:r w:rsidR="001473EF">
        <w:rPr>
          <w:rFonts w:ascii="新細明體" w:eastAsia="新細明體" w:hAnsi="新細明體" w:hint="eastAsia"/>
          <w:sz w:val="26"/>
          <w:szCs w:val="26"/>
        </w:rPr>
        <w:t>，</w:t>
      </w:r>
      <w:r w:rsidR="001473EF">
        <w:rPr>
          <w:rFonts w:ascii="標楷體" w:eastAsia="標楷體" w:hAnsi="標楷體" w:hint="eastAsia"/>
          <w:sz w:val="26"/>
          <w:szCs w:val="26"/>
        </w:rPr>
        <w:t>其</w:t>
      </w:r>
      <w:r w:rsidR="003E3955" w:rsidRPr="003E3955">
        <w:rPr>
          <w:rFonts w:eastAsia="標楷體"/>
          <w:sz w:val="26"/>
          <w:szCs w:val="26"/>
        </w:rPr>
        <w:t>會訊內容</w:t>
      </w:r>
      <w:r>
        <w:rPr>
          <w:rFonts w:eastAsia="標楷體" w:hint="eastAsia"/>
          <w:sz w:val="26"/>
          <w:szCs w:val="26"/>
        </w:rPr>
        <w:t>如下</w:t>
      </w:r>
    </w:p>
    <w:tbl>
      <w:tblPr>
        <w:tblW w:w="0" w:type="auto"/>
        <w:tblInd w:w="675" w:type="dxa"/>
        <w:tblCellMar>
          <w:left w:w="0" w:type="dxa"/>
          <w:right w:w="0" w:type="dxa"/>
        </w:tblCellMar>
        <w:tblLook w:val="04A0" w:firstRow="1" w:lastRow="0" w:firstColumn="1" w:lastColumn="0" w:noHBand="0" w:noVBand="1"/>
      </w:tblPr>
      <w:tblGrid>
        <w:gridCol w:w="1276"/>
        <w:gridCol w:w="1418"/>
        <w:gridCol w:w="2268"/>
        <w:gridCol w:w="1984"/>
        <w:gridCol w:w="1985"/>
      </w:tblGrid>
      <w:tr w:rsidR="009F2565" w:rsidRPr="003E3955" w:rsidTr="00272CBF">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2565" w:rsidRDefault="009F2565" w:rsidP="009F2565">
            <w:pPr>
              <w:jc w:val="center"/>
              <w:rPr>
                <w:rFonts w:eastAsia="標楷體"/>
                <w:sz w:val="26"/>
                <w:szCs w:val="26"/>
              </w:rPr>
            </w:pPr>
            <w:r>
              <w:rPr>
                <w:rFonts w:eastAsia="標楷體" w:hint="eastAsia"/>
                <w:sz w:val="26"/>
                <w:szCs w:val="26"/>
              </w:rPr>
              <w:t>負責醫師</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2565" w:rsidRPr="003E3955" w:rsidRDefault="009F2565" w:rsidP="003461E1">
            <w:pPr>
              <w:jc w:val="center"/>
              <w:rPr>
                <w:rFonts w:eastAsia="標楷體"/>
                <w:sz w:val="26"/>
                <w:szCs w:val="26"/>
              </w:rPr>
            </w:pPr>
            <w:r w:rsidRPr="003E3955">
              <w:rPr>
                <w:rFonts w:eastAsia="標楷體"/>
                <w:sz w:val="26"/>
                <w:szCs w:val="26"/>
              </w:rPr>
              <w:t>顏啟華</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2565" w:rsidRPr="003E3955" w:rsidRDefault="009F2565" w:rsidP="003461E1">
            <w:pPr>
              <w:jc w:val="center"/>
              <w:rPr>
                <w:rFonts w:eastAsia="標楷體"/>
                <w:sz w:val="26"/>
                <w:szCs w:val="26"/>
              </w:rPr>
            </w:pPr>
            <w:r w:rsidRPr="003E3955">
              <w:rPr>
                <w:rFonts w:eastAsia="標楷體"/>
                <w:sz w:val="26"/>
                <w:szCs w:val="26"/>
              </w:rPr>
              <w:t>林名男</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2565" w:rsidRPr="003E3955" w:rsidRDefault="009F2565" w:rsidP="003461E1">
            <w:pPr>
              <w:jc w:val="center"/>
              <w:rPr>
                <w:rFonts w:eastAsia="標楷體"/>
                <w:sz w:val="26"/>
                <w:szCs w:val="26"/>
              </w:rPr>
            </w:pPr>
            <w:r w:rsidRPr="003E3955">
              <w:rPr>
                <w:rFonts w:eastAsia="標楷體"/>
                <w:sz w:val="26"/>
                <w:szCs w:val="26"/>
              </w:rPr>
              <w:t>吳晉祥</w:t>
            </w:r>
            <w:r w:rsidRPr="003E3955">
              <w:rPr>
                <w:rFonts w:eastAsia="標楷體"/>
                <w:sz w:val="26"/>
                <w:szCs w:val="26"/>
              </w:rPr>
              <w:t>/</w:t>
            </w:r>
            <w:r w:rsidRPr="003E3955">
              <w:rPr>
                <w:rFonts w:eastAsia="標楷體"/>
                <w:sz w:val="26"/>
                <w:szCs w:val="26"/>
              </w:rPr>
              <w:t>蔡詩力</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2565" w:rsidRPr="003E3955" w:rsidRDefault="009F2565" w:rsidP="003461E1">
            <w:pPr>
              <w:jc w:val="center"/>
              <w:rPr>
                <w:rFonts w:eastAsia="標楷體"/>
                <w:sz w:val="26"/>
                <w:szCs w:val="26"/>
              </w:rPr>
            </w:pPr>
            <w:r w:rsidRPr="003E3955">
              <w:rPr>
                <w:rFonts w:eastAsia="標楷體"/>
                <w:sz w:val="26"/>
                <w:szCs w:val="26"/>
              </w:rPr>
              <w:t>孫子傑</w:t>
            </w:r>
          </w:p>
        </w:tc>
      </w:tr>
      <w:tr w:rsidR="009F2565" w:rsidRPr="003E3955" w:rsidTr="00272CBF">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2565" w:rsidRDefault="009F2565" w:rsidP="003E3955">
            <w:pPr>
              <w:jc w:val="center"/>
              <w:rPr>
                <w:rFonts w:eastAsia="標楷體"/>
                <w:sz w:val="26"/>
                <w:szCs w:val="26"/>
              </w:rPr>
            </w:pPr>
            <w:r>
              <w:rPr>
                <w:rFonts w:eastAsia="標楷體" w:hint="eastAsia"/>
                <w:sz w:val="26"/>
                <w:szCs w:val="26"/>
              </w:rPr>
              <w:t>內容</w:t>
            </w:r>
          </w:p>
          <w:p w:rsidR="009F2565" w:rsidRPr="003E3955" w:rsidRDefault="009F2565" w:rsidP="003E3955">
            <w:pPr>
              <w:jc w:val="center"/>
              <w:rPr>
                <w:rFonts w:eastAsia="標楷體"/>
                <w:sz w:val="26"/>
                <w:szCs w:val="26"/>
              </w:rPr>
            </w:pPr>
            <w:r>
              <w:rPr>
                <w:rFonts w:eastAsia="標楷體" w:hint="eastAsia"/>
                <w:sz w:val="26"/>
                <w:szCs w:val="26"/>
              </w:rPr>
              <w:t>日期</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2565" w:rsidRPr="003E3955" w:rsidRDefault="009F2565" w:rsidP="003E3955">
            <w:pPr>
              <w:jc w:val="center"/>
              <w:rPr>
                <w:rFonts w:eastAsia="標楷體"/>
                <w:sz w:val="26"/>
                <w:szCs w:val="26"/>
              </w:rPr>
            </w:pPr>
            <w:r w:rsidRPr="003E3955">
              <w:rPr>
                <w:rFonts w:eastAsia="標楷體"/>
                <w:sz w:val="26"/>
                <w:szCs w:val="26"/>
              </w:rPr>
              <w:t>薪火相傳</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2565" w:rsidRPr="003E3955" w:rsidRDefault="009F2565" w:rsidP="003E3955">
            <w:pPr>
              <w:jc w:val="center"/>
              <w:rPr>
                <w:rFonts w:eastAsia="標楷體"/>
                <w:sz w:val="26"/>
                <w:szCs w:val="26"/>
              </w:rPr>
            </w:pPr>
            <w:r w:rsidRPr="003E3955">
              <w:rPr>
                <w:rFonts w:eastAsia="標楷體"/>
                <w:sz w:val="26"/>
                <w:szCs w:val="26"/>
              </w:rPr>
              <w:t>醫院教學分享</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2565" w:rsidRPr="003E3955" w:rsidRDefault="009F2565" w:rsidP="003E3955">
            <w:pPr>
              <w:ind w:leftChars="-46" w:left="-110" w:rightChars="-47" w:right="-113"/>
              <w:jc w:val="center"/>
              <w:rPr>
                <w:rFonts w:eastAsia="標楷體"/>
                <w:sz w:val="26"/>
                <w:szCs w:val="26"/>
              </w:rPr>
            </w:pPr>
            <w:r w:rsidRPr="003E3955">
              <w:rPr>
                <w:rFonts w:eastAsia="標楷體"/>
                <w:sz w:val="26"/>
                <w:szCs w:val="26"/>
              </w:rPr>
              <w:t>師資培育理論與實際</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F2565" w:rsidRPr="003E3955" w:rsidRDefault="009F2565" w:rsidP="003E3955">
            <w:pPr>
              <w:jc w:val="center"/>
              <w:rPr>
                <w:rFonts w:eastAsia="標楷體"/>
                <w:sz w:val="26"/>
                <w:szCs w:val="26"/>
              </w:rPr>
            </w:pPr>
            <w:r w:rsidRPr="003E3955">
              <w:rPr>
                <w:rFonts w:eastAsia="標楷體"/>
                <w:sz w:val="26"/>
                <w:szCs w:val="26"/>
              </w:rPr>
              <w:t>Guideline</w:t>
            </w:r>
            <w:r w:rsidRPr="003E3955">
              <w:rPr>
                <w:rFonts w:eastAsia="標楷體"/>
                <w:sz w:val="26"/>
                <w:szCs w:val="26"/>
              </w:rPr>
              <w:t>新知介紹</w:t>
            </w:r>
          </w:p>
        </w:tc>
      </w:tr>
      <w:tr w:rsidR="009F2565" w:rsidRPr="003E3955" w:rsidTr="001A160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F2565" w:rsidRDefault="009F2565" w:rsidP="003E3955">
            <w:pPr>
              <w:jc w:val="center"/>
              <w:rPr>
                <w:rFonts w:eastAsia="標楷體"/>
                <w:sz w:val="26"/>
                <w:szCs w:val="26"/>
              </w:rPr>
            </w:pPr>
            <w:r>
              <w:rPr>
                <w:rFonts w:eastAsia="標楷體" w:hint="eastAsia"/>
                <w:sz w:val="26"/>
                <w:szCs w:val="26"/>
              </w:rPr>
              <w:t>10</w:t>
            </w:r>
            <w:r w:rsidR="00C21A63">
              <w:rPr>
                <w:rFonts w:eastAsia="標楷體" w:hint="eastAsia"/>
                <w:sz w:val="26"/>
                <w:szCs w:val="26"/>
              </w:rPr>
              <w:t>6</w:t>
            </w:r>
            <w:r>
              <w:rPr>
                <w:rFonts w:eastAsia="標楷體" w:hint="eastAsia"/>
                <w:sz w:val="26"/>
                <w:szCs w:val="26"/>
              </w:rPr>
              <w:t>年</w:t>
            </w:r>
          </w:p>
          <w:p w:rsidR="009F2565" w:rsidRPr="003E3955" w:rsidRDefault="00C21A63" w:rsidP="00C21A63">
            <w:pPr>
              <w:jc w:val="center"/>
              <w:rPr>
                <w:rFonts w:eastAsia="標楷體"/>
                <w:sz w:val="26"/>
                <w:szCs w:val="26"/>
              </w:rPr>
            </w:pPr>
            <w:r>
              <w:rPr>
                <w:rFonts w:eastAsia="標楷體" w:hint="eastAsia"/>
                <w:sz w:val="26"/>
                <w:szCs w:val="26"/>
              </w:rPr>
              <w:t>4</w:t>
            </w:r>
            <w:r w:rsidR="009F2565" w:rsidRPr="003E3955">
              <w:rPr>
                <w:rFonts w:eastAsia="標楷體"/>
                <w:sz w:val="26"/>
                <w:szCs w:val="26"/>
              </w:rPr>
              <w:t>月</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C21A63" w:rsidRDefault="00C21A63" w:rsidP="001A160C">
            <w:pPr>
              <w:jc w:val="center"/>
              <w:rPr>
                <w:rFonts w:eastAsia="標楷體"/>
                <w:sz w:val="26"/>
                <w:szCs w:val="26"/>
              </w:rPr>
            </w:pPr>
            <w:r>
              <w:rPr>
                <w:rFonts w:eastAsia="標楷體" w:hint="eastAsia"/>
                <w:sz w:val="26"/>
                <w:szCs w:val="26"/>
              </w:rPr>
              <w:t>李建廷</w:t>
            </w:r>
          </w:p>
          <w:p w:rsidR="009F2565" w:rsidRPr="0079080A" w:rsidRDefault="001A160C" w:rsidP="001A160C">
            <w:pPr>
              <w:jc w:val="center"/>
              <w:rPr>
                <w:rFonts w:eastAsia="標楷體"/>
                <w:sz w:val="26"/>
                <w:szCs w:val="26"/>
              </w:rPr>
            </w:pPr>
            <w:r>
              <w:rPr>
                <w:rFonts w:eastAsia="標楷體" w:hint="eastAsia"/>
                <w:sz w:val="26"/>
                <w:szCs w:val="26"/>
              </w:rPr>
              <w:t>院長</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21A63" w:rsidRDefault="00C21A63" w:rsidP="001A160C">
            <w:pPr>
              <w:jc w:val="center"/>
              <w:rPr>
                <w:rFonts w:ascii="新細明體" w:eastAsia="新細明體" w:hAnsi="新細明體" w:cs="MicrosoftJhengHeiRegular"/>
                <w:kern w:val="0"/>
                <w:szCs w:val="24"/>
              </w:rPr>
            </w:pPr>
            <w:r w:rsidRPr="00C21A63">
              <w:rPr>
                <w:rFonts w:asciiTheme="minorHAnsi" w:eastAsia="標楷體" w:hAnsiTheme="minorHAnsi" w:cs="MicrosoftJhengHeiRegular"/>
                <w:kern w:val="0"/>
                <w:szCs w:val="24"/>
              </w:rPr>
              <w:t>林怡</w:t>
            </w:r>
            <w:proofErr w:type="gramStart"/>
            <w:r w:rsidRPr="00C21A63">
              <w:rPr>
                <w:rFonts w:asciiTheme="minorHAnsi" w:eastAsia="標楷體" w:hAnsiTheme="minorHAnsi" w:cs="MicrosoftJhengHeiRegular"/>
                <w:kern w:val="0"/>
                <w:szCs w:val="24"/>
              </w:rPr>
              <w:t>妏</w:t>
            </w:r>
            <w:proofErr w:type="gramEnd"/>
            <w:r>
              <w:rPr>
                <w:rFonts w:ascii="新細明體" w:eastAsia="新細明體" w:hAnsi="新細明體" w:cs="MicrosoftJhengHeiRegular" w:hint="eastAsia"/>
                <w:kern w:val="0"/>
                <w:szCs w:val="24"/>
              </w:rPr>
              <w:t>、</w:t>
            </w:r>
            <w:r w:rsidRPr="00C21A63">
              <w:rPr>
                <w:rFonts w:asciiTheme="minorHAnsi" w:eastAsia="標楷體" w:hAnsiTheme="minorHAnsi" w:cs="MicrosoftJhengHeiRegular"/>
                <w:kern w:val="0"/>
                <w:szCs w:val="24"/>
              </w:rPr>
              <w:t>劉文俊</w:t>
            </w:r>
            <w:r>
              <w:rPr>
                <w:rFonts w:ascii="新細明體" w:eastAsia="新細明體" w:hAnsi="新細明體" w:cs="MicrosoftJhengHeiRegular" w:hint="eastAsia"/>
                <w:kern w:val="0"/>
                <w:szCs w:val="24"/>
              </w:rPr>
              <w:t>、</w:t>
            </w:r>
          </w:p>
          <w:p w:rsidR="009F2565" w:rsidRDefault="00C21A63" w:rsidP="001A160C">
            <w:pPr>
              <w:jc w:val="center"/>
              <w:rPr>
                <w:rFonts w:asciiTheme="minorHAnsi" w:eastAsia="標楷體" w:hAnsiTheme="minorHAnsi" w:cs="MicrosoftJhengHeiRegular"/>
                <w:kern w:val="0"/>
                <w:szCs w:val="24"/>
              </w:rPr>
            </w:pPr>
            <w:r w:rsidRPr="00C21A63">
              <w:rPr>
                <w:rFonts w:asciiTheme="minorHAnsi" w:eastAsia="標楷體" w:hAnsiTheme="minorHAnsi" w:cs="MicrosoftJhengHeiRegular"/>
                <w:kern w:val="0"/>
                <w:szCs w:val="24"/>
              </w:rPr>
              <w:t>蔡兆勳</w:t>
            </w:r>
            <w:r>
              <w:rPr>
                <w:rFonts w:asciiTheme="minorHAnsi" w:eastAsia="標楷體" w:hAnsiTheme="minorHAnsi" w:cs="MicrosoftJhengHeiRegular" w:hint="eastAsia"/>
                <w:kern w:val="0"/>
                <w:szCs w:val="24"/>
              </w:rPr>
              <w:t>醫師</w:t>
            </w:r>
          </w:p>
          <w:p w:rsidR="001A160C" w:rsidRPr="00C21A63" w:rsidRDefault="001A160C" w:rsidP="001A160C">
            <w:pPr>
              <w:jc w:val="center"/>
              <w:rPr>
                <w:rFonts w:asciiTheme="minorHAnsi" w:eastAsia="標楷體" w:hAnsiTheme="minorHAnsi"/>
                <w:szCs w:val="24"/>
              </w:rPr>
            </w:pPr>
          </w:p>
          <w:p w:rsidR="009F2565" w:rsidRPr="00C212E0" w:rsidRDefault="00C21A63" w:rsidP="001A160C">
            <w:pPr>
              <w:autoSpaceDE w:val="0"/>
              <w:autoSpaceDN w:val="0"/>
              <w:adjustRightInd w:val="0"/>
              <w:jc w:val="center"/>
              <w:rPr>
                <w:rFonts w:eastAsia="標楷體"/>
                <w:szCs w:val="24"/>
              </w:rPr>
            </w:pPr>
            <w:r w:rsidRPr="00C21A63">
              <w:rPr>
                <w:rFonts w:asciiTheme="minorHAnsi" w:eastAsia="標楷體" w:hAnsiTheme="minorHAnsi" w:cs="DFMing-Bd-HK-BF"/>
                <w:kern w:val="0"/>
                <w:szCs w:val="24"/>
              </w:rPr>
              <w:t>台大醫院家庭醫學部</w:t>
            </w:r>
            <w:proofErr w:type="gramStart"/>
            <w:r w:rsidRPr="00C21A63">
              <w:rPr>
                <w:rFonts w:asciiTheme="minorHAnsi" w:eastAsia="標楷體" w:hAnsiTheme="minorHAnsi" w:cs="DFMing-Bd-HK-BF"/>
                <w:kern w:val="0"/>
                <w:szCs w:val="24"/>
              </w:rPr>
              <w:t>住院醫師晨會及</w:t>
            </w:r>
            <w:proofErr w:type="gramEnd"/>
            <w:r w:rsidRPr="00C21A63">
              <w:rPr>
                <w:rFonts w:asciiTheme="minorHAnsi" w:eastAsia="標楷體" w:hAnsiTheme="minorHAnsi" w:cs="DFMing-Bd-HK-BF"/>
                <w:kern w:val="0"/>
                <w:szCs w:val="24"/>
              </w:rPr>
              <w:t>科會教學簡介</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9080A" w:rsidRDefault="00C21A63" w:rsidP="001A160C">
            <w:pPr>
              <w:jc w:val="center"/>
              <w:rPr>
                <w:rFonts w:eastAsia="標楷體"/>
                <w:sz w:val="26"/>
                <w:szCs w:val="26"/>
              </w:rPr>
            </w:pPr>
            <w:r w:rsidRPr="003E3955">
              <w:rPr>
                <w:rFonts w:eastAsia="標楷體"/>
                <w:sz w:val="26"/>
                <w:szCs w:val="26"/>
              </w:rPr>
              <w:t>蔡詩力</w:t>
            </w:r>
            <w:r>
              <w:rPr>
                <w:rFonts w:eastAsia="標楷體" w:hint="eastAsia"/>
                <w:sz w:val="26"/>
                <w:szCs w:val="26"/>
              </w:rPr>
              <w:t>醫師</w:t>
            </w:r>
          </w:p>
          <w:p w:rsidR="001A160C" w:rsidRDefault="001A160C" w:rsidP="001A160C">
            <w:pPr>
              <w:jc w:val="center"/>
              <w:rPr>
                <w:rFonts w:eastAsia="標楷體"/>
                <w:sz w:val="26"/>
                <w:szCs w:val="26"/>
              </w:rPr>
            </w:pPr>
          </w:p>
          <w:p w:rsidR="009F2565" w:rsidRPr="001A160C" w:rsidRDefault="00C21A63" w:rsidP="001A160C">
            <w:pPr>
              <w:jc w:val="center"/>
              <w:rPr>
                <w:rFonts w:ascii="標楷體" w:eastAsia="標楷體" w:hAnsi="標楷體"/>
                <w:sz w:val="26"/>
                <w:szCs w:val="26"/>
              </w:rPr>
            </w:pPr>
            <w:r w:rsidRPr="001A160C">
              <w:rPr>
                <w:rFonts w:ascii="標楷體" w:eastAsia="標楷體" w:hAnsi="標楷體" w:cs="MicrosoftJhengHeiRegular" w:hint="eastAsia"/>
                <w:kern w:val="0"/>
                <w:szCs w:val="24"/>
              </w:rPr>
              <w:t>醫學院社區教師師資培訓</w:t>
            </w:r>
            <w:proofErr w:type="gramStart"/>
            <w:r w:rsidRPr="001A160C">
              <w:rPr>
                <w:rFonts w:ascii="標楷體" w:eastAsia="標楷體" w:hAnsi="標楷體" w:cs="MicrosoftJhengHeiRegular" w:hint="eastAsia"/>
                <w:kern w:val="0"/>
                <w:szCs w:val="24"/>
              </w:rPr>
              <w:t>—</w:t>
            </w:r>
            <w:proofErr w:type="gramEnd"/>
            <w:r w:rsidRPr="001A160C">
              <w:rPr>
                <w:rFonts w:ascii="標楷體" w:eastAsia="標楷體" w:hAnsi="標楷體" w:cs="MicrosoftJhengHeiRegular" w:hint="eastAsia"/>
                <w:kern w:val="0"/>
                <w:szCs w:val="24"/>
              </w:rPr>
              <w:t>家庭醫學學術教育研究會議聯盟對於機構的需求與挑戰之探討</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F2565" w:rsidRDefault="00C21A63" w:rsidP="001A160C">
            <w:pPr>
              <w:jc w:val="center"/>
              <w:rPr>
                <w:rFonts w:eastAsia="標楷體"/>
                <w:szCs w:val="24"/>
              </w:rPr>
            </w:pPr>
            <w:r w:rsidRPr="00C21A63">
              <w:rPr>
                <w:rFonts w:eastAsia="標楷體"/>
                <w:color w:val="000000"/>
                <w:kern w:val="0"/>
                <w:szCs w:val="24"/>
              </w:rPr>
              <w:t>王信柔、吳怡萱</w:t>
            </w:r>
            <w:r w:rsidRPr="00C21A63">
              <w:rPr>
                <w:rFonts w:eastAsia="標楷體"/>
                <w:szCs w:val="24"/>
              </w:rPr>
              <w:t>醫師</w:t>
            </w:r>
          </w:p>
          <w:p w:rsidR="001A160C" w:rsidRPr="00C21A63" w:rsidRDefault="001A160C" w:rsidP="001A160C">
            <w:pPr>
              <w:jc w:val="center"/>
              <w:rPr>
                <w:rFonts w:eastAsia="標楷體"/>
                <w:szCs w:val="24"/>
              </w:rPr>
            </w:pPr>
          </w:p>
          <w:p w:rsidR="00C21A63" w:rsidRPr="00C21A63" w:rsidRDefault="00C21A63" w:rsidP="001A160C">
            <w:pPr>
              <w:autoSpaceDE w:val="0"/>
              <w:autoSpaceDN w:val="0"/>
              <w:adjustRightInd w:val="0"/>
              <w:jc w:val="center"/>
              <w:rPr>
                <w:rFonts w:eastAsia="標楷體"/>
                <w:kern w:val="0"/>
                <w:szCs w:val="24"/>
              </w:rPr>
            </w:pPr>
            <w:r w:rsidRPr="00C21A63">
              <w:rPr>
                <w:rFonts w:eastAsia="標楷體"/>
                <w:kern w:val="0"/>
                <w:szCs w:val="24"/>
              </w:rPr>
              <w:t>預防醫學新知</w:t>
            </w:r>
            <w:r w:rsidRPr="00C21A63">
              <w:rPr>
                <w:rFonts w:eastAsia="標楷體"/>
                <w:kern w:val="0"/>
                <w:szCs w:val="24"/>
              </w:rPr>
              <w:t xml:space="preserve">-Statin </w:t>
            </w:r>
            <w:r w:rsidRPr="00C21A63">
              <w:rPr>
                <w:rFonts w:eastAsia="標楷體"/>
                <w:kern w:val="0"/>
                <w:szCs w:val="24"/>
              </w:rPr>
              <w:t>藥物對於心血管疾病</w:t>
            </w:r>
          </w:p>
          <w:p w:rsidR="009F2565" w:rsidRPr="00C212E0" w:rsidRDefault="00C21A63" w:rsidP="001A160C">
            <w:pPr>
              <w:autoSpaceDE w:val="0"/>
              <w:autoSpaceDN w:val="0"/>
              <w:adjustRightInd w:val="0"/>
              <w:jc w:val="center"/>
              <w:rPr>
                <w:rFonts w:eastAsia="標楷體"/>
                <w:szCs w:val="24"/>
              </w:rPr>
            </w:pPr>
            <w:r w:rsidRPr="00C21A63">
              <w:rPr>
                <w:rFonts w:eastAsia="標楷體"/>
                <w:kern w:val="0"/>
                <w:szCs w:val="24"/>
              </w:rPr>
              <w:t>初級預防藥物的角色</w:t>
            </w:r>
          </w:p>
        </w:tc>
      </w:tr>
      <w:tr w:rsidR="009F2565" w:rsidRPr="003E3955" w:rsidTr="001A160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5567" w:rsidRDefault="00015567" w:rsidP="00015567">
            <w:pPr>
              <w:jc w:val="center"/>
              <w:rPr>
                <w:rFonts w:eastAsia="標楷體"/>
                <w:sz w:val="26"/>
                <w:szCs w:val="26"/>
              </w:rPr>
            </w:pPr>
            <w:r>
              <w:rPr>
                <w:rFonts w:eastAsia="標楷體" w:hint="eastAsia"/>
                <w:sz w:val="26"/>
                <w:szCs w:val="26"/>
              </w:rPr>
              <w:t>10</w:t>
            </w:r>
            <w:r w:rsidR="001A160C">
              <w:rPr>
                <w:rFonts w:eastAsia="標楷體" w:hint="eastAsia"/>
                <w:sz w:val="26"/>
                <w:szCs w:val="26"/>
              </w:rPr>
              <w:t>6</w:t>
            </w:r>
            <w:r>
              <w:rPr>
                <w:rFonts w:eastAsia="標楷體" w:hint="eastAsia"/>
                <w:sz w:val="26"/>
                <w:szCs w:val="26"/>
              </w:rPr>
              <w:t>年</w:t>
            </w:r>
          </w:p>
          <w:p w:rsidR="009F2565" w:rsidRPr="003E3955" w:rsidRDefault="001A160C" w:rsidP="001A160C">
            <w:pPr>
              <w:jc w:val="center"/>
              <w:rPr>
                <w:rFonts w:eastAsia="標楷體"/>
                <w:sz w:val="26"/>
                <w:szCs w:val="26"/>
              </w:rPr>
            </w:pPr>
            <w:r>
              <w:rPr>
                <w:rFonts w:eastAsia="標楷體" w:hint="eastAsia"/>
                <w:sz w:val="26"/>
                <w:szCs w:val="26"/>
              </w:rPr>
              <w:t>7</w:t>
            </w:r>
            <w:r w:rsidR="009F2565" w:rsidRPr="003E3955">
              <w:rPr>
                <w:rFonts w:eastAsia="標楷體"/>
                <w:sz w:val="26"/>
                <w:szCs w:val="26"/>
              </w:rPr>
              <w:t>月</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2565" w:rsidRDefault="009F2565" w:rsidP="001A160C">
            <w:pPr>
              <w:jc w:val="center"/>
              <w:rPr>
                <w:rFonts w:eastAsia="標楷體"/>
                <w:sz w:val="26"/>
                <w:szCs w:val="26"/>
              </w:rPr>
            </w:pPr>
            <w:r w:rsidRPr="003E3955">
              <w:rPr>
                <w:rFonts w:eastAsia="標楷體"/>
                <w:sz w:val="26"/>
                <w:szCs w:val="26"/>
              </w:rPr>
              <w:t>黃</w:t>
            </w:r>
            <w:r w:rsidR="001A160C">
              <w:rPr>
                <w:rFonts w:eastAsia="標楷體" w:hint="eastAsia"/>
                <w:sz w:val="26"/>
                <w:szCs w:val="26"/>
              </w:rPr>
              <w:t>國晉</w:t>
            </w:r>
          </w:p>
          <w:p w:rsidR="001A160C" w:rsidRPr="003E3955" w:rsidRDefault="001A160C" w:rsidP="001A160C">
            <w:pPr>
              <w:jc w:val="center"/>
              <w:rPr>
                <w:rFonts w:eastAsia="標楷體"/>
                <w:sz w:val="26"/>
                <w:szCs w:val="26"/>
              </w:rPr>
            </w:pPr>
            <w:r>
              <w:rPr>
                <w:rFonts w:eastAsia="標楷體" w:hint="eastAsia"/>
                <w:sz w:val="26"/>
                <w:szCs w:val="26"/>
              </w:rPr>
              <w:t>院長</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A160C" w:rsidRDefault="001A160C" w:rsidP="001A160C">
            <w:pPr>
              <w:autoSpaceDE w:val="0"/>
              <w:autoSpaceDN w:val="0"/>
              <w:adjustRightInd w:val="0"/>
              <w:jc w:val="center"/>
              <w:rPr>
                <w:rFonts w:eastAsia="標楷體"/>
                <w:kern w:val="0"/>
                <w:szCs w:val="24"/>
              </w:rPr>
            </w:pPr>
            <w:proofErr w:type="gramStart"/>
            <w:r w:rsidRPr="001A160C">
              <w:rPr>
                <w:rFonts w:eastAsia="標楷體"/>
                <w:kern w:val="0"/>
                <w:szCs w:val="24"/>
              </w:rPr>
              <w:t>孫宏禹</w:t>
            </w:r>
            <w:proofErr w:type="gramEnd"/>
            <w:r w:rsidRPr="001A160C">
              <w:rPr>
                <w:rFonts w:eastAsia="標楷體"/>
                <w:kern w:val="0"/>
                <w:szCs w:val="24"/>
              </w:rPr>
              <w:t>、劉晏孜、楊鈺雯、林益卿</w:t>
            </w:r>
            <w:r>
              <w:rPr>
                <w:rFonts w:eastAsia="標楷體" w:hint="eastAsia"/>
                <w:kern w:val="0"/>
                <w:szCs w:val="24"/>
              </w:rPr>
              <w:t>醫師</w:t>
            </w:r>
          </w:p>
          <w:p w:rsidR="001A160C" w:rsidRDefault="001A160C" w:rsidP="001A160C">
            <w:pPr>
              <w:autoSpaceDE w:val="0"/>
              <w:autoSpaceDN w:val="0"/>
              <w:adjustRightInd w:val="0"/>
              <w:jc w:val="center"/>
              <w:rPr>
                <w:rFonts w:eastAsia="標楷體"/>
                <w:kern w:val="0"/>
                <w:szCs w:val="24"/>
              </w:rPr>
            </w:pPr>
          </w:p>
          <w:p w:rsidR="009F2565" w:rsidRPr="003E3955" w:rsidRDefault="001A160C" w:rsidP="001A160C">
            <w:pPr>
              <w:autoSpaceDE w:val="0"/>
              <w:autoSpaceDN w:val="0"/>
              <w:adjustRightInd w:val="0"/>
              <w:jc w:val="center"/>
              <w:rPr>
                <w:rFonts w:eastAsia="標楷體"/>
                <w:sz w:val="26"/>
                <w:szCs w:val="26"/>
              </w:rPr>
            </w:pPr>
            <w:r w:rsidRPr="001A160C">
              <w:rPr>
                <w:rFonts w:eastAsia="標楷體"/>
                <w:kern w:val="0"/>
                <w:szCs w:val="24"/>
              </w:rPr>
              <w:t>彰化基督教醫院家庭醫學科教學簡介</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1A160C" w:rsidRDefault="001A160C" w:rsidP="001A160C">
            <w:pPr>
              <w:jc w:val="center"/>
              <w:rPr>
                <w:rFonts w:eastAsia="標楷體"/>
                <w:szCs w:val="24"/>
              </w:rPr>
            </w:pPr>
            <w:r w:rsidRPr="001A160C">
              <w:rPr>
                <w:rFonts w:eastAsia="標楷體"/>
                <w:szCs w:val="24"/>
              </w:rPr>
              <w:t>吳晉祥</w:t>
            </w:r>
            <w:r>
              <w:rPr>
                <w:rFonts w:eastAsia="標楷體" w:hint="eastAsia"/>
                <w:szCs w:val="24"/>
              </w:rPr>
              <w:t>醫師</w:t>
            </w:r>
          </w:p>
          <w:p w:rsidR="001A160C" w:rsidRPr="001A160C" w:rsidRDefault="001A160C" w:rsidP="001A160C">
            <w:pPr>
              <w:jc w:val="center"/>
              <w:rPr>
                <w:rFonts w:eastAsia="標楷體"/>
                <w:szCs w:val="24"/>
              </w:rPr>
            </w:pPr>
          </w:p>
          <w:p w:rsidR="001A160C" w:rsidRPr="001A160C" w:rsidRDefault="001A160C" w:rsidP="001A160C">
            <w:pPr>
              <w:autoSpaceDE w:val="0"/>
              <w:autoSpaceDN w:val="0"/>
              <w:adjustRightInd w:val="0"/>
              <w:jc w:val="center"/>
              <w:rPr>
                <w:rFonts w:eastAsia="標楷體"/>
                <w:kern w:val="0"/>
                <w:szCs w:val="24"/>
              </w:rPr>
            </w:pPr>
            <w:r w:rsidRPr="001A160C">
              <w:rPr>
                <w:rFonts w:eastAsia="標楷體"/>
                <w:kern w:val="0"/>
                <w:szCs w:val="24"/>
              </w:rPr>
              <w:t>再談家庭醫學專</w:t>
            </w:r>
          </w:p>
          <w:p w:rsidR="009F2565" w:rsidRPr="003E3955" w:rsidRDefault="001A160C" w:rsidP="001A160C">
            <w:pPr>
              <w:jc w:val="center"/>
              <w:rPr>
                <w:rFonts w:eastAsia="標楷體"/>
                <w:sz w:val="26"/>
                <w:szCs w:val="26"/>
              </w:rPr>
            </w:pPr>
            <w:r w:rsidRPr="001A160C">
              <w:rPr>
                <w:rFonts w:eastAsia="標楷體"/>
                <w:kern w:val="0"/>
                <w:szCs w:val="24"/>
              </w:rPr>
              <w:t>科訓練課程與評估的現況與未來</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F2565" w:rsidRDefault="001A160C" w:rsidP="001A160C">
            <w:pPr>
              <w:jc w:val="center"/>
              <w:rPr>
                <w:rFonts w:eastAsia="標楷體"/>
                <w:szCs w:val="24"/>
              </w:rPr>
            </w:pPr>
            <w:r w:rsidRPr="001A160C">
              <w:rPr>
                <w:rFonts w:eastAsia="標楷體"/>
                <w:szCs w:val="24"/>
              </w:rPr>
              <w:t>李崇豪醫師</w:t>
            </w:r>
          </w:p>
          <w:p w:rsidR="001A160C" w:rsidRPr="001A160C" w:rsidRDefault="001A160C" w:rsidP="001A160C">
            <w:pPr>
              <w:jc w:val="center"/>
              <w:rPr>
                <w:rFonts w:eastAsia="標楷體"/>
                <w:szCs w:val="24"/>
              </w:rPr>
            </w:pPr>
          </w:p>
          <w:p w:rsidR="009F2565" w:rsidRPr="003E3955" w:rsidRDefault="001A160C" w:rsidP="001A160C">
            <w:pPr>
              <w:jc w:val="center"/>
              <w:rPr>
                <w:rFonts w:eastAsia="標楷體"/>
                <w:sz w:val="26"/>
                <w:szCs w:val="26"/>
              </w:rPr>
            </w:pPr>
            <w:r w:rsidRPr="001A160C">
              <w:rPr>
                <w:rFonts w:eastAsia="標楷體"/>
                <w:kern w:val="0"/>
                <w:szCs w:val="24"/>
              </w:rPr>
              <w:t>喝茶能穩定血糖嗎？</w:t>
            </w:r>
          </w:p>
        </w:tc>
      </w:tr>
      <w:tr w:rsidR="001A160C" w:rsidRPr="003E3955" w:rsidTr="001A160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160C" w:rsidRDefault="001A160C" w:rsidP="00032E3A">
            <w:pPr>
              <w:jc w:val="center"/>
              <w:rPr>
                <w:rFonts w:eastAsia="標楷體"/>
                <w:sz w:val="26"/>
                <w:szCs w:val="26"/>
              </w:rPr>
            </w:pPr>
            <w:r>
              <w:rPr>
                <w:rFonts w:eastAsia="標楷體" w:hint="eastAsia"/>
                <w:sz w:val="26"/>
                <w:szCs w:val="26"/>
              </w:rPr>
              <w:t>106</w:t>
            </w:r>
            <w:r>
              <w:rPr>
                <w:rFonts w:eastAsia="標楷體" w:hint="eastAsia"/>
                <w:sz w:val="26"/>
                <w:szCs w:val="26"/>
              </w:rPr>
              <w:t>年</w:t>
            </w:r>
          </w:p>
          <w:p w:rsidR="001A160C" w:rsidRPr="003E3955" w:rsidRDefault="001A160C" w:rsidP="00032E3A">
            <w:pPr>
              <w:jc w:val="center"/>
              <w:rPr>
                <w:rFonts w:eastAsia="標楷體"/>
                <w:sz w:val="26"/>
                <w:szCs w:val="26"/>
              </w:rPr>
            </w:pPr>
            <w:r>
              <w:rPr>
                <w:rFonts w:eastAsia="標楷體" w:hint="eastAsia"/>
                <w:sz w:val="26"/>
                <w:szCs w:val="26"/>
              </w:rPr>
              <w:t>10</w:t>
            </w:r>
            <w:r w:rsidRPr="003E3955">
              <w:rPr>
                <w:rFonts w:eastAsia="標楷體"/>
                <w:sz w:val="26"/>
                <w:szCs w:val="26"/>
              </w:rPr>
              <w:t>月</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A160C" w:rsidRDefault="001A160C" w:rsidP="001A160C">
            <w:pPr>
              <w:jc w:val="center"/>
              <w:rPr>
                <w:rFonts w:eastAsia="標楷體"/>
                <w:sz w:val="26"/>
                <w:szCs w:val="26"/>
              </w:rPr>
            </w:pPr>
            <w:r>
              <w:rPr>
                <w:rFonts w:eastAsia="標楷體" w:hint="eastAsia"/>
                <w:sz w:val="26"/>
                <w:szCs w:val="26"/>
              </w:rPr>
              <w:t>吳晉祥</w:t>
            </w:r>
          </w:p>
          <w:p w:rsidR="001A160C" w:rsidRPr="003E3955" w:rsidRDefault="001A160C" w:rsidP="001A160C">
            <w:pPr>
              <w:jc w:val="center"/>
              <w:rPr>
                <w:rFonts w:eastAsia="標楷體"/>
                <w:sz w:val="26"/>
                <w:szCs w:val="26"/>
              </w:rPr>
            </w:pPr>
            <w:r>
              <w:rPr>
                <w:rFonts w:eastAsia="標楷體" w:hint="eastAsia"/>
                <w:sz w:val="26"/>
                <w:szCs w:val="26"/>
              </w:rPr>
              <w:t>教授</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A160C" w:rsidRDefault="001A160C" w:rsidP="001A160C">
            <w:pPr>
              <w:jc w:val="center"/>
              <w:rPr>
                <w:rFonts w:eastAsia="標楷體"/>
                <w:szCs w:val="24"/>
              </w:rPr>
            </w:pPr>
            <w:proofErr w:type="gramStart"/>
            <w:r w:rsidRPr="001A160C">
              <w:rPr>
                <w:rFonts w:eastAsia="標楷體"/>
                <w:szCs w:val="24"/>
              </w:rPr>
              <w:t>林季緯</w:t>
            </w:r>
            <w:proofErr w:type="gramEnd"/>
            <w:r>
              <w:rPr>
                <w:rFonts w:ascii="新細明體" w:eastAsia="新細明體" w:hAnsi="新細明體" w:hint="eastAsia"/>
                <w:szCs w:val="24"/>
              </w:rPr>
              <w:t>、</w:t>
            </w:r>
            <w:r w:rsidRPr="001A160C">
              <w:rPr>
                <w:rFonts w:eastAsia="標楷體"/>
                <w:szCs w:val="24"/>
              </w:rPr>
              <w:t>劉依亭</w:t>
            </w:r>
            <w:r>
              <w:rPr>
                <w:rFonts w:eastAsia="標楷體" w:hint="eastAsia"/>
                <w:szCs w:val="24"/>
              </w:rPr>
              <w:t>醫師</w:t>
            </w:r>
          </w:p>
          <w:p w:rsidR="001A160C" w:rsidRPr="001A160C" w:rsidRDefault="001A160C" w:rsidP="001A160C">
            <w:pPr>
              <w:jc w:val="center"/>
              <w:rPr>
                <w:rFonts w:eastAsia="標楷體"/>
                <w:szCs w:val="24"/>
              </w:rPr>
            </w:pPr>
          </w:p>
          <w:p w:rsidR="001A160C" w:rsidRPr="001A160C" w:rsidRDefault="001A160C" w:rsidP="001A160C">
            <w:pPr>
              <w:jc w:val="center"/>
              <w:rPr>
                <w:rFonts w:eastAsia="標楷體"/>
                <w:sz w:val="26"/>
                <w:szCs w:val="26"/>
              </w:rPr>
            </w:pPr>
            <w:r w:rsidRPr="001A160C">
              <w:rPr>
                <w:rFonts w:eastAsia="標楷體"/>
                <w:szCs w:val="24"/>
              </w:rPr>
              <w:t>義大醫院家醫科教學經驗分享</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1A160C" w:rsidRPr="001A160C" w:rsidRDefault="001A160C" w:rsidP="001A160C">
            <w:pPr>
              <w:jc w:val="center"/>
              <w:rPr>
                <w:rFonts w:eastAsia="標楷體"/>
              </w:rPr>
            </w:pPr>
            <w:r w:rsidRPr="001A160C">
              <w:rPr>
                <w:rFonts w:eastAsia="標楷體"/>
              </w:rPr>
              <w:t>廖芳藝、張耀文</w:t>
            </w:r>
          </w:p>
          <w:p w:rsidR="001A160C" w:rsidRDefault="001A160C" w:rsidP="001A160C">
            <w:pPr>
              <w:jc w:val="center"/>
              <w:rPr>
                <w:rFonts w:eastAsia="標楷體"/>
              </w:rPr>
            </w:pPr>
          </w:p>
          <w:p w:rsidR="001A160C" w:rsidRPr="003E3955" w:rsidRDefault="001A160C" w:rsidP="001A160C">
            <w:pPr>
              <w:jc w:val="center"/>
              <w:rPr>
                <w:rFonts w:eastAsia="標楷體"/>
                <w:sz w:val="26"/>
                <w:szCs w:val="26"/>
              </w:rPr>
            </w:pPr>
            <w:r w:rsidRPr="001A160C">
              <w:rPr>
                <w:rFonts w:eastAsia="標楷體"/>
              </w:rPr>
              <w:t>家庭醫學專科醫師訓練可被信賴的專業活動（</w:t>
            </w:r>
            <w:r w:rsidRPr="001A160C">
              <w:rPr>
                <w:rFonts w:eastAsia="標楷體"/>
              </w:rPr>
              <w:t>EPA</w:t>
            </w:r>
            <w:r w:rsidRPr="001A160C">
              <w:rPr>
                <w:rFonts w:eastAsia="標楷體"/>
              </w:rPr>
              <w:t>）的內容與</w:t>
            </w:r>
            <w:r w:rsidRPr="001A160C">
              <w:rPr>
                <w:rFonts w:eastAsia="標楷體"/>
              </w:rPr>
              <w:lastRenderedPageBreak/>
              <w:t>評核工具</w:t>
            </w:r>
            <w:r w:rsidRPr="001A160C">
              <w:rPr>
                <w:rFonts w:eastAsia="標楷體"/>
              </w:rPr>
              <w:t>-</w:t>
            </w:r>
            <w:r w:rsidRPr="001A160C">
              <w:rPr>
                <w:rFonts w:eastAsia="標楷體"/>
              </w:rPr>
              <w:t>加拿大</w:t>
            </w:r>
            <w:r w:rsidRPr="001A160C">
              <w:rPr>
                <w:rFonts w:eastAsia="標楷體"/>
              </w:rPr>
              <w:t>Queen</w:t>
            </w:r>
            <w:proofErr w:type="gramStart"/>
            <w:r w:rsidRPr="001A160C">
              <w:rPr>
                <w:rFonts w:eastAsia="標楷體"/>
              </w:rPr>
              <w:t>’</w:t>
            </w:r>
            <w:proofErr w:type="gramEnd"/>
            <w:r w:rsidRPr="001A160C">
              <w:rPr>
                <w:rFonts w:eastAsia="標楷體"/>
              </w:rPr>
              <w:t>s University</w:t>
            </w:r>
            <w:r w:rsidRPr="001A160C">
              <w:rPr>
                <w:rFonts w:eastAsia="標楷體"/>
              </w:rPr>
              <w:t>的</w:t>
            </w:r>
            <w:r w:rsidRPr="001A160C">
              <w:rPr>
                <w:rFonts w:eastAsia="標楷體"/>
              </w:rPr>
              <w:t>EPA</w:t>
            </w:r>
            <w:r w:rsidRPr="001A160C">
              <w:rPr>
                <w:rFonts w:eastAsia="標楷體"/>
              </w:rPr>
              <w:t>田野筆記</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F77718" w:rsidRDefault="00F77718" w:rsidP="00F77718">
            <w:pPr>
              <w:snapToGrid w:val="0"/>
              <w:spacing w:after="240"/>
              <w:jc w:val="center"/>
              <w:rPr>
                <w:rFonts w:ascii="標楷體" w:eastAsia="標楷體" w:hAnsi="標楷體"/>
                <w:szCs w:val="24"/>
              </w:rPr>
            </w:pPr>
            <w:r w:rsidRPr="00F77718">
              <w:rPr>
                <w:rFonts w:ascii="標楷體" w:eastAsia="標楷體" w:hAnsi="標楷體" w:hint="eastAsia"/>
                <w:szCs w:val="24"/>
              </w:rPr>
              <w:lastRenderedPageBreak/>
              <w:t>孫子傑</w:t>
            </w:r>
            <w:r>
              <w:rPr>
                <w:rFonts w:ascii="標楷體" w:eastAsia="標楷體" w:hAnsi="標楷體" w:hint="eastAsia"/>
                <w:szCs w:val="24"/>
              </w:rPr>
              <w:t>醫師</w:t>
            </w:r>
          </w:p>
          <w:p w:rsidR="001A160C" w:rsidRPr="003E3955" w:rsidRDefault="00F77718" w:rsidP="00F77718">
            <w:pPr>
              <w:snapToGrid w:val="0"/>
              <w:spacing w:after="240"/>
              <w:jc w:val="center"/>
              <w:rPr>
                <w:rFonts w:eastAsia="標楷體"/>
                <w:sz w:val="26"/>
                <w:szCs w:val="26"/>
              </w:rPr>
            </w:pPr>
            <w:r w:rsidRPr="00F77718">
              <w:rPr>
                <w:rFonts w:ascii="標楷體" w:eastAsia="標楷體" w:hAnsi="標楷體" w:hint="eastAsia"/>
                <w:szCs w:val="24"/>
              </w:rPr>
              <w:t>喝咖啡與慢性病</w:t>
            </w:r>
          </w:p>
        </w:tc>
      </w:tr>
      <w:tr w:rsidR="001A160C" w:rsidRPr="003E3955" w:rsidTr="001A160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160C" w:rsidRDefault="001A160C" w:rsidP="00015567">
            <w:pPr>
              <w:jc w:val="center"/>
              <w:rPr>
                <w:rFonts w:eastAsia="標楷體"/>
                <w:sz w:val="26"/>
                <w:szCs w:val="26"/>
              </w:rPr>
            </w:pPr>
            <w:r>
              <w:rPr>
                <w:rFonts w:eastAsia="標楷體" w:hint="eastAsia"/>
                <w:sz w:val="26"/>
                <w:szCs w:val="26"/>
              </w:rPr>
              <w:lastRenderedPageBreak/>
              <w:t>107</w:t>
            </w:r>
            <w:r>
              <w:rPr>
                <w:rFonts w:eastAsia="標楷體" w:hint="eastAsia"/>
                <w:sz w:val="26"/>
                <w:szCs w:val="26"/>
              </w:rPr>
              <w:t>年</w:t>
            </w:r>
          </w:p>
          <w:p w:rsidR="001A160C" w:rsidRPr="003E3955" w:rsidRDefault="001A160C" w:rsidP="001A160C">
            <w:pPr>
              <w:jc w:val="center"/>
              <w:rPr>
                <w:rFonts w:eastAsia="標楷體"/>
                <w:sz w:val="26"/>
                <w:szCs w:val="26"/>
              </w:rPr>
            </w:pPr>
            <w:r>
              <w:rPr>
                <w:rFonts w:eastAsia="標楷體" w:hint="eastAsia"/>
                <w:sz w:val="26"/>
                <w:szCs w:val="26"/>
              </w:rPr>
              <w:t>1</w:t>
            </w:r>
            <w:r w:rsidRPr="003E3955">
              <w:rPr>
                <w:rFonts w:eastAsia="標楷體"/>
                <w:sz w:val="26"/>
                <w:szCs w:val="26"/>
              </w:rPr>
              <w:t>月</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A160C" w:rsidRDefault="001A160C" w:rsidP="001A160C">
            <w:pPr>
              <w:jc w:val="center"/>
              <w:rPr>
                <w:rFonts w:eastAsia="標楷體"/>
                <w:sz w:val="26"/>
                <w:szCs w:val="26"/>
              </w:rPr>
            </w:pPr>
            <w:r>
              <w:rPr>
                <w:rFonts w:eastAsia="標楷體" w:hint="eastAsia"/>
                <w:sz w:val="26"/>
                <w:szCs w:val="26"/>
              </w:rPr>
              <w:t>楊宜青</w:t>
            </w:r>
          </w:p>
          <w:p w:rsidR="001A160C" w:rsidRPr="003E3955" w:rsidRDefault="001A160C" w:rsidP="001A160C">
            <w:pPr>
              <w:jc w:val="center"/>
              <w:rPr>
                <w:rFonts w:eastAsia="標楷體"/>
                <w:sz w:val="26"/>
                <w:szCs w:val="26"/>
              </w:rPr>
            </w:pPr>
            <w:r>
              <w:rPr>
                <w:rFonts w:eastAsia="標楷體" w:hint="eastAsia"/>
                <w:sz w:val="26"/>
                <w:szCs w:val="26"/>
              </w:rPr>
              <w:t>教授</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1A160C" w:rsidRPr="003E3955" w:rsidRDefault="00F77718" w:rsidP="001A160C">
            <w:pPr>
              <w:jc w:val="center"/>
              <w:rPr>
                <w:rFonts w:eastAsia="標楷體"/>
                <w:sz w:val="26"/>
                <w:szCs w:val="26"/>
              </w:rPr>
            </w:pPr>
            <w:r>
              <w:rPr>
                <w:rFonts w:eastAsia="標楷體" w:hint="eastAsia"/>
                <w:sz w:val="26"/>
                <w:szCs w:val="26"/>
              </w:rPr>
              <w:t>陳志道</w:t>
            </w:r>
          </w:p>
          <w:p w:rsidR="001A160C" w:rsidRPr="003E3955" w:rsidRDefault="00F77718" w:rsidP="00F77718">
            <w:pPr>
              <w:jc w:val="center"/>
              <w:rPr>
                <w:rFonts w:eastAsia="標楷體"/>
                <w:sz w:val="26"/>
                <w:szCs w:val="26"/>
              </w:rPr>
            </w:pPr>
            <w:r>
              <w:rPr>
                <w:rFonts w:eastAsia="標楷體" w:hint="eastAsia"/>
                <w:sz w:val="26"/>
                <w:szCs w:val="26"/>
              </w:rPr>
              <w:t>亞東</w:t>
            </w:r>
            <w:r w:rsidR="001A160C" w:rsidRPr="003E3955">
              <w:rPr>
                <w:rFonts w:eastAsia="標楷體"/>
                <w:sz w:val="26"/>
                <w:szCs w:val="26"/>
              </w:rPr>
              <w:t>醫院家</w:t>
            </w:r>
            <w:proofErr w:type="gramStart"/>
            <w:r w:rsidR="001A160C" w:rsidRPr="003E3955">
              <w:rPr>
                <w:rFonts w:eastAsia="標楷體"/>
                <w:sz w:val="26"/>
                <w:szCs w:val="26"/>
              </w:rPr>
              <w:t>醫</w:t>
            </w:r>
            <w:proofErr w:type="gramEnd"/>
            <w:r w:rsidR="001A160C" w:rsidRPr="003E3955">
              <w:rPr>
                <w:rFonts w:eastAsia="標楷體"/>
                <w:sz w:val="26"/>
                <w:szCs w:val="26"/>
              </w:rPr>
              <w:t>部教學</w:t>
            </w:r>
            <w:r w:rsidR="001A160C">
              <w:rPr>
                <w:rFonts w:eastAsia="標楷體" w:hint="eastAsia"/>
                <w:sz w:val="26"/>
                <w:szCs w:val="26"/>
              </w:rPr>
              <w:t>相關主題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1A160C" w:rsidRPr="003E3955" w:rsidRDefault="001A160C" w:rsidP="001A160C">
            <w:pPr>
              <w:jc w:val="center"/>
              <w:rPr>
                <w:rFonts w:eastAsia="標楷體"/>
                <w:sz w:val="26"/>
                <w:szCs w:val="26"/>
              </w:rPr>
            </w:pPr>
            <w:r>
              <w:rPr>
                <w:rFonts w:eastAsia="標楷體" w:hint="eastAsia"/>
                <w:sz w:val="26"/>
                <w:szCs w:val="26"/>
              </w:rPr>
              <w:t>作者與</w:t>
            </w:r>
          </w:p>
          <w:p w:rsidR="001A160C" w:rsidRPr="003E3955" w:rsidRDefault="001A160C" w:rsidP="001A160C">
            <w:pPr>
              <w:jc w:val="center"/>
              <w:rPr>
                <w:rFonts w:eastAsia="標楷體"/>
                <w:sz w:val="26"/>
                <w:szCs w:val="26"/>
              </w:rPr>
            </w:pPr>
            <w:r w:rsidRPr="003E3955">
              <w:rPr>
                <w:rFonts w:eastAsia="標楷體"/>
                <w:sz w:val="26"/>
                <w:szCs w:val="26"/>
              </w:rPr>
              <w:t>題目待</w:t>
            </w:r>
            <w:r>
              <w:rPr>
                <w:rFonts w:eastAsia="標楷體" w:hint="eastAsia"/>
                <w:sz w:val="26"/>
                <w:szCs w:val="26"/>
              </w:rPr>
              <w:t>定</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77718" w:rsidRDefault="00F77718" w:rsidP="00F77718">
            <w:pPr>
              <w:jc w:val="center"/>
              <w:rPr>
                <w:rFonts w:eastAsia="標楷體"/>
                <w:sz w:val="26"/>
                <w:szCs w:val="26"/>
              </w:rPr>
            </w:pPr>
            <w:r>
              <w:rPr>
                <w:rFonts w:eastAsia="標楷體" w:hint="eastAsia"/>
                <w:sz w:val="26"/>
                <w:szCs w:val="26"/>
              </w:rPr>
              <w:t>陳全裕</w:t>
            </w:r>
          </w:p>
          <w:p w:rsidR="001A160C" w:rsidRPr="003E3955" w:rsidRDefault="00F77718" w:rsidP="00F77718">
            <w:pPr>
              <w:jc w:val="center"/>
              <w:rPr>
                <w:rFonts w:eastAsia="標楷體"/>
                <w:sz w:val="26"/>
                <w:szCs w:val="26"/>
              </w:rPr>
            </w:pPr>
            <w:r>
              <w:rPr>
                <w:rFonts w:eastAsia="標楷體" w:hint="eastAsia"/>
                <w:sz w:val="26"/>
                <w:szCs w:val="26"/>
              </w:rPr>
              <w:t>戒菸相關議題</w:t>
            </w:r>
          </w:p>
        </w:tc>
      </w:tr>
    </w:tbl>
    <w:p w:rsidR="003E3955" w:rsidRPr="0040233E" w:rsidRDefault="003E3955" w:rsidP="00E156A8">
      <w:pPr>
        <w:spacing w:beforeLines="20" w:before="48" w:line="400" w:lineRule="atLeast"/>
        <w:ind w:left="284"/>
        <w:rPr>
          <w:rFonts w:eastAsia="標楷體"/>
          <w:sz w:val="28"/>
          <w:szCs w:val="28"/>
        </w:rPr>
      </w:pPr>
    </w:p>
    <w:p w:rsidR="00D26BD1" w:rsidRDefault="00B913C8" w:rsidP="00E156A8">
      <w:pPr>
        <w:spacing w:beforeLines="20" w:before="48" w:line="400" w:lineRule="atLeast"/>
        <w:ind w:left="284"/>
        <w:rPr>
          <w:rFonts w:eastAsia="標楷體" w:hAnsi="標楷體"/>
          <w:sz w:val="28"/>
          <w:szCs w:val="28"/>
        </w:rPr>
      </w:pPr>
      <w:r>
        <w:rPr>
          <w:rFonts w:eastAsia="標楷體" w:hAnsi="標楷體" w:hint="eastAsia"/>
          <w:sz w:val="28"/>
          <w:szCs w:val="28"/>
        </w:rPr>
        <w:t>7.</w:t>
      </w:r>
      <w:r w:rsidR="006A4F59" w:rsidRPr="0040233E">
        <w:rPr>
          <w:rFonts w:eastAsia="標楷體" w:hAnsi="標楷體"/>
          <w:sz w:val="28"/>
          <w:szCs w:val="28"/>
        </w:rPr>
        <w:t>社區醫療體系</w:t>
      </w:r>
      <w:r w:rsidR="006A4F59">
        <w:rPr>
          <w:rFonts w:eastAsia="標楷體" w:hAnsi="標楷體" w:hint="eastAsia"/>
          <w:sz w:val="28"/>
          <w:szCs w:val="28"/>
        </w:rPr>
        <w:t>推動委員會</w:t>
      </w:r>
      <w:r w:rsidR="003F52ED">
        <w:rPr>
          <w:rFonts w:eastAsia="標楷體" w:hAnsi="標楷體" w:hint="eastAsia"/>
          <w:sz w:val="28"/>
          <w:szCs w:val="28"/>
        </w:rPr>
        <w:t>(</w:t>
      </w:r>
      <w:r w:rsidR="003F52ED">
        <w:rPr>
          <w:rFonts w:eastAsia="標楷體" w:hAnsi="標楷體" w:hint="eastAsia"/>
          <w:sz w:val="28"/>
          <w:szCs w:val="28"/>
        </w:rPr>
        <w:t>劉文俊醫師</w:t>
      </w:r>
      <w:r w:rsidR="003F52ED">
        <w:rPr>
          <w:rFonts w:eastAsia="標楷體" w:hAnsi="標楷體" w:hint="eastAsia"/>
          <w:sz w:val="28"/>
          <w:szCs w:val="28"/>
        </w:rPr>
        <w:t>)</w:t>
      </w:r>
    </w:p>
    <w:p w:rsidR="00231E60" w:rsidRDefault="00231E60" w:rsidP="00231E60">
      <w:pPr>
        <w:widowControl/>
        <w:rPr>
          <w:rFonts w:eastAsia="標楷體" w:hAnsi="標楷體"/>
          <w:sz w:val="28"/>
          <w:szCs w:val="28"/>
        </w:rPr>
      </w:pPr>
    </w:p>
    <w:p w:rsidR="00231E60" w:rsidRPr="00CF5B27" w:rsidRDefault="00CF5B27" w:rsidP="00231E60">
      <w:pPr>
        <w:widowControl/>
        <w:rPr>
          <w:rFonts w:eastAsia="標楷體"/>
          <w:sz w:val="28"/>
          <w:szCs w:val="28"/>
        </w:rPr>
      </w:pPr>
      <w:r w:rsidRPr="00CF5B27">
        <w:rPr>
          <w:rFonts w:eastAsia="標楷體" w:hAnsi="標楷體" w:hint="eastAsia"/>
          <w:sz w:val="28"/>
          <w:szCs w:val="28"/>
        </w:rPr>
        <w:t>五</w:t>
      </w:r>
      <w:r w:rsidRPr="00CF5B27">
        <w:rPr>
          <w:rFonts w:ascii="新細明體" w:eastAsia="新細明體" w:hAnsi="新細明體" w:hint="eastAsia"/>
          <w:sz w:val="28"/>
          <w:szCs w:val="28"/>
        </w:rPr>
        <w:t>、</w:t>
      </w:r>
      <w:r w:rsidR="00231E60" w:rsidRPr="00CF5B27">
        <w:rPr>
          <w:rFonts w:eastAsia="標楷體" w:hAnsi="標楷體"/>
          <w:sz w:val="28"/>
          <w:szCs w:val="28"/>
        </w:rPr>
        <w:t>討論事項</w:t>
      </w:r>
    </w:p>
    <w:p w:rsidR="003F2EC3" w:rsidRPr="00D26BD1" w:rsidRDefault="003F2EC3" w:rsidP="00E53A1E">
      <w:pPr>
        <w:snapToGrid w:val="0"/>
        <w:ind w:rightChars="117" w:right="281"/>
        <w:jc w:val="both"/>
        <w:rPr>
          <w:rFonts w:eastAsia="標楷體"/>
          <w:sz w:val="28"/>
          <w:szCs w:val="28"/>
        </w:rPr>
      </w:pPr>
      <w:r w:rsidRPr="00D26BD1">
        <w:rPr>
          <w:rFonts w:eastAsia="標楷體" w:hAnsi="標楷體"/>
          <w:sz w:val="28"/>
          <w:szCs w:val="28"/>
        </w:rPr>
        <w:t>提案</w:t>
      </w:r>
      <w:proofErr w:type="gramStart"/>
      <w:r w:rsidRPr="00D26BD1">
        <w:rPr>
          <w:rFonts w:eastAsia="標楷體" w:hAnsi="標楷體"/>
          <w:sz w:val="28"/>
          <w:szCs w:val="28"/>
        </w:rPr>
        <w:t>一</w:t>
      </w:r>
      <w:proofErr w:type="gramEnd"/>
      <w:r w:rsidRPr="00D26BD1">
        <w:rPr>
          <w:rFonts w:eastAsia="標楷體"/>
          <w:sz w:val="28"/>
          <w:szCs w:val="28"/>
        </w:rPr>
        <w:t xml:space="preserve"> (</w:t>
      </w:r>
      <w:r w:rsidRPr="00D26BD1">
        <w:rPr>
          <w:rFonts w:eastAsia="標楷體" w:hAnsi="標楷體"/>
          <w:sz w:val="28"/>
          <w:szCs w:val="28"/>
        </w:rPr>
        <w:t>秘書處提案</w:t>
      </w:r>
      <w:r w:rsidRPr="00D26BD1">
        <w:rPr>
          <w:rFonts w:eastAsia="標楷體"/>
          <w:sz w:val="28"/>
          <w:szCs w:val="28"/>
        </w:rPr>
        <w:t>)</w:t>
      </w:r>
    </w:p>
    <w:p w:rsidR="003F2EC3" w:rsidRPr="002E7672" w:rsidRDefault="003F2EC3" w:rsidP="00E53A1E">
      <w:pPr>
        <w:widowControl/>
        <w:shd w:val="clear" w:color="auto" w:fill="FFFFFF"/>
        <w:snapToGrid w:val="0"/>
        <w:rPr>
          <w:rFonts w:eastAsia="標楷體"/>
          <w:sz w:val="28"/>
          <w:szCs w:val="28"/>
          <w:shd w:val="clear" w:color="auto" w:fill="FFFFFF"/>
        </w:rPr>
      </w:pPr>
      <w:r w:rsidRPr="00D26BD1">
        <w:rPr>
          <w:rFonts w:eastAsia="標楷體" w:hAnsi="標楷體"/>
          <w:color w:val="000000"/>
          <w:kern w:val="0"/>
          <w:sz w:val="28"/>
          <w:szCs w:val="28"/>
        </w:rPr>
        <w:t>主旨：</w:t>
      </w:r>
      <w:r w:rsidRPr="00D353F2">
        <w:rPr>
          <w:rFonts w:eastAsia="標楷體" w:hAnsi="標楷體"/>
          <w:kern w:val="0"/>
          <w:sz w:val="28"/>
          <w:szCs w:val="28"/>
        </w:rPr>
        <w:t>本</w:t>
      </w:r>
      <w:r w:rsidR="00E53A1E">
        <w:rPr>
          <w:rFonts w:eastAsia="標楷體" w:hAnsi="標楷體" w:hint="eastAsia"/>
          <w:kern w:val="0"/>
          <w:sz w:val="28"/>
          <w:szCs w:val="28"/>
        </w:rPr>
        <w:t>學</w:t>
      </w:r>
      <w:r w:rsidRPr="00D353F2">
        <w:rPr>
          <w:rFonts w:eastAsia="標楷體" w:hAnsi="標楷體"/>
          <w:kern w:val="0"/>
          <w:sz w:val="28"/>
          <w:szCs w:val="28"/>
        </w:rPr>
        <w:t>會</w:t>
      </w:r>
      <w:r w:rsidR="00E53A1E">
        <w:rPr>
          <w:rFonts w:eastAsia="標楷體" w:hAnsi="標楷體" w:hint="eastAsia"/>
          <w:kern w:val="0"/>
          <w:sz w:val="28"/>
          <w:szCs w:val="28"/>
        </w:rPr>
        <w:t>第七屆理事長建議</w:t>
      </w:r>
      <w:r w:rsidRPr="00D353F2">
        <w:rPr>
          <w:rFonts w:eastAsia="標楷體" w:hAnsi="標楷體"/>
          <w:sz w:val="28"/>
          <w:szCs w:val="28"/>
        </w:rPr>
        <w:t>名單</w:t>
      </w:r>
      <w:r w:rsidRPr="00D353F2">
        <w:rPr>
          <w:rFonts w:eastAsia="標楷體" w:hAnsi="標楷體"/>
          <w:kern w:val="0"/>
          <w:sz w:val="28"/>
          <w:szCs w:val="28"/>
        </w:rPr>
        <w:t>，提請討論。</w:t>
      </w:r>
    </w:p>
    <w:p w:rsidR="003F2EC3" w:rsidRPr="00213FC7" w:rsidRDefault="003F2EC3" w:rsidP="00A475AF">
      <w:pPr>
        <w:shd w:val="clear" w:color="auto" w:fill="FFFFFF"/>
        <w:snapToGrid w:val="0"/>
        <w:spacing w:line="240" w:lineRule="atLeast"/>
        <w:ind w:left="1078" w:hangingChars="385" w:hanging="1078"/>
        <w:rPr>
          <w:rFonts w:ascii="標楷體" w:eastAsia="標楷體" w:hAnsi="標楷體" w:cs="新細明體"/>
          <w:color w:val="000000"/>
          <w:kern w:val="0"/>
          <w:sz w:val="28"/>
          <w:szCs w:val="28"/>
        </w:rPr>
      </w:pPr>
      <w:r w:rsidRPr="002E7672">
        <w:rPr>
          <w:rFonts w:eastAsia="標楷體" w:hAnsi="標楷體"/>
          <w:kern w:val="0"/>
          <w:sz w:val="28"/>
          <w:szCs w:val="28"/>
        </w:rPr>
        <w:t>說明：</w:t>
      </w:r>
      <w:r>
        <w:rPr>
          <w:rFonts w:eastAsia="標楷體" w:hAnsi="標楷體" w:hint="eastAsia"/>
          <w:kern w:val="0"/>
          <w:sz w:val="28"/>
          <w:szCs w:val="28"/>
        </w:rPr>
        <w:t>1</w:t>
      </w:r>
      <w:r w:rsidRPr="006F23AB">
        <w:rPr>
          <w:rFonts w:ascii="標楷體" w:eastAsia="標楷體" w:hAnsi="標楷體" w:hint="eastAsia"/>
          <w:kern w:val="0"/>
          <w:sz w:val="28"/>
          <w:szCs w:val="28"/>
        </w:rPr>
        <w:t>.</w:t>
      </w:r>
      <w:r w:rsidR="006F23AB">
        <w:rPr>
          <w:rFonts w:ascii="標楷體" w:eastAsia="標楷體" w:hAnsi="標楷體" w:hint="eastAsia"/>
          <w:kern w:val="0"/>
          <w:sz w:val="28"/>
          <w:szCs w:val="28"/>
        </w:rPr>
        <w:t>為利於學會</w:t>
      </w:r>
      <w:r w:rsidR="006F23AB" w:rsidRPr="002E7672">
        <w:rPr>
          <w:rFonts w:eastAsia="標楷體"/>
          <w:sz w:val="28"/>
          <w:szCs w:val="28"/>
        </w:rPr>
        <w:t>財</w:t>
      </w:r>
      <w:r w:rsidR="006F23AB">
        <w:rPr>
          <w:rFonts w:eastAsia="標楷體" w:hint="eastAsia"/>
          <w:sz w:val="28"/>
          <w:szCs w:val="28"/>
        </w:rPr>
        <w:t>務</w:t>
      </w:r>
      <w:r w:rsidR="00676F14">
        <w:rPr>
          <w:rFonts w:eastAsia="標楷體" w:hint="eastAsia"/>
          <w:sz w:val="28"/>
          <w:szCs w:val="28"/>
        </w:rPr>
        <w:t>與會務</w:t>
      </w:r>
      <w:r w:rsidR="006F23AB" w:rsidRPr="002E7672">
        <w:rPr>
          <w:rFonts w:eastAsia="標楷體"/>
          <w:sz w:val="28"/>
          <w:szCs w:val="28"/>
        </w:rPr>
        <w:t>相關</w:t>
      </w:r>
      <w:r w:rsidR="006F23AB">
        <w:rPr>
          <w:rFonts w:eastAsia="標楷體" w:hint="eastAsia"/>
          <w:sz w:val="28"/>
          <w:szCs w:val="28"/>
        </w:rPr>
        <w:t>事項</w:t>
      </w:r>
      <w:r w:rsidR="006F23AB" w:rsidRPr="002E7672">
        <w:rPr>
          <w:rFonts w:eastAsia="標楷體"/>
          <w:sz w:val="28"/>
          <w:szCs w:val="28"/>
        </w:rPr>
        <w:t>延續</w:t>
      </w:r>
      <w:r w:rsidR="006F23AB">
        <w:rPr>
          <w:rFonts w:eastAsia="標楷體" w:hint="eastAsia"/>
          <w:sz w:val="28"/>
          <w:szCs w:val="28"/>
        </w:rPr>
        <w:t>與交接</w:t>
      </w:r>
      <w:r w:rsidR="006F23AB" w:rsidRPr="002E7672">
        <w:rPr>
          <w:rFonts w:eastAsia="標楷體"/>
          <w:sz w:val="28"/>
          <w:szCs w:val="28"/>
        </w:rPr>
        <w:t>，</w:t>
      </w:r>
      <w:r w:rsidR="00213FC7" w:rsidRPr="00213FC7">
        <w:rPr>
          <w:rFonts w:eastAsia="標楷體"/>
          <w:color w:val="000000"/>
          <w:sz w:val="28"/>
          <w:szCs w:val="28"/>
        </w:rPr>
        <w:t>105</w:t>
      </w:r>
      <w:r w:rsidR="00213FC7" w:rsidRPr="00213FC7">
        <w:rPr>
          <w:rFonts w:eastAsia="標楷體" w:hAnsi="標楷體"/>
          <w:color w:val="000000"/>
          <w:sz w:val="28"/>
          <w:szCs w:val="28"/>
        </w:rPr>
        <w:t>年</w:t>
      </w:r>
      <w:r w:rsidR="00213FC7" w:rsidRPr="00213FC7">
        <w:rPr>
          <w:rFonts w:eastAsia="標楷體"/>
          <w:color w:val="000000"/>
          <w:sz w:val="28"/>
          <w:szCs w:val="28"/>
        </w:rPr>
        <w:t>7</w:t>
      </w:r>
      <w:r w:rsidR="00213FC7" w:rsidRPr="00213FC7">
        <w:rPr>
          <w:rFonts w:eastAsia="標楷體" w:hAnsi="標楷體"/>
          <w:color w:val="000000"/>
          <w:sz w:val="28"/>
          <w:szCs w:val="28"/>
        </w:rPr>
        <w:t>月</w:t>
      </w:r>
      <w:r w:rsidR="00213FC7" w:rsidRPr="00213FC7">
        <w:rPr>
          <w:rFonts w:eastAsia="標楷體"/>
          <w:color w:val="000000"/>
          <w:sz w:val="28"/>
          <w:szCs w:val="28"/>
        </w:rPr>
        <w:t>9</w:t>
      </w:r>
      <w:r w:rsidR="00213FC7" w:rsidRPr="00213FC7">
        <w:rPr>
          <w:rFonts w:eastAsia="標楷體" w:hAnsi="標楷體"/>
          <w:color w:val="000000"/>
          <w:sz w:val="28"/>
          <w:szCs w:val="28"/>
        </w:rPr>
        <w:t>日</w:t>
      </w:r>
      <w:r w:rsidR="006F23AB" w:rsidRPr="006F23AB">
        <w:rPr>
          <w:rFonts w:eastAsia="標楷體" w:hAnsi="標楷體"/>
          <w:color w:val="000000"/>
          <w:sz w:val="28"/>
          <w:szCs w:val="28"/>
        </w:rPr>
        <w:t>第六屆第二次會</w:t>
      </w:r>
      <w:r w:rsidR="006F23AB" w:rsidRPr="00213FC7">
        <w:rPr>
          <w:rFonts w:eastAsia="標楷體" w:hAnsi="標楷體"/>
          <w:color w:val="000000"/>
          <w:sz w:val="28"/>
          <w:szCs w:val="28"/>
        </w:rPr>
        <w:t>員大會</w:t>
      </w:r>
      <w:r w:rsidR="006F23AB" w:rsidRPr="00213FC7">
        <w:rPr>
          <w:rFonts w:ascii="標楷體" w:eastAsia="標楷體" w:hAnsi="標楷體" w:cs="新細明體" w:hint="eastAsia"/>
          <w:color w:val="000000"/>
          <w:kern w:val="0"/>
          <w:sz w:val="28"/>
          <w:szCs w:val="28"/>
        </w:rPr>
        <w:t>決議</w:t>
      </w:r>
      <w:r w:rsidRPr="00213FC7">
        <w:rPr>
          <w:rFonts w:ascii="標楷體" w:eastAsia="標楷體" w:hAnsi="標楷體" w:cs="新細明體" w:hint="eastAsia"/>
          <w:color w:val="000000"/>
          <w:kern w:val="0"/>
          <w:sz w:val="28"/>
          <w:szCs w:val="28"/>
        </w:rPr>
        <w:t>，</w:t>
      </w:r>
      <w:proofErr w:type="gramStart"/>
      <w:r w:rsidR="006F23AB" w:rsidRPr="00213FC7">
        <w:rPr>
          <w:rFonts w:ascii="標楷體" w:eastAsia="標楷體" w:hAnsi="標楷體" w:cs="新細明體" w:hint="eastAsia"/>
          <w:color w:val="000000"/>
          <w:kern w:val="0"/>
          <w:sz w:val="28"/>
          <w:szCs w:val="28"/>
        </w:rPr>
        <w:t>第七屆</w:t>
      </w:r>
      <w:r w:rsidR="006F23AB" w:rsidRPr="00213FC7">
        <w:rPr>
          <w:rFonts w:eastAsia="標楷體"/>
          <w:sz w:val="28"/>
          <w:szCs w:val="28"/>
          <w:shd w:val="clear" w:color="auto" w:fill="FFFFFF"/>
        </w:rPr>
        <w:t>理監事</w:t>
      </w:r>
      <w:proofErr w:type="gramEnd"/>
      <w:r w:rsidR="006F23AB" w:rsidRPr="00213FC7">
        <w:rPr>
          <w:rFonts w:eastAsia="標楷體" w:hint="eastAsia"/>
          <w:sz w:val="28"/>
          <w:szCs w:val="28"/>
          <w:shd w:val="clear" w:color="auto" w:fill="FFFFFF"/>
        </w:rPr>
        <w:t>將</w:t>
      </w:r>
      <w:r w:rsidR="00857461">
        <w:rPr>
          <w:rFonts w:eastAsia="標楷體" w:hint="eastAsia"/>
          <w:sz w:val="28"/>
          <w:szCs w:val="28"/>
          <w:shd w:val="clear" w:color="auto" w:fill="FFFFFF"/>
        </w:rPr>
        <w:t>提前</w:t>
      </w:r>
      <w:r w:rsidR="006F23AB" w:rsidRPr="00213FC7">
        <w:rPr>
          <w:rFonts w:eastAsia="標楷體" w:hint="eastAsia"/>
          <w:sz w:val="28"/>
          <w:szCs w:val="28"/>
          <w:shd w:val="clear" w:color="auto" w:fill="FFFFFF"/>
        </w:rPr>
        <w:t>辦理</w:t>
      </w:r>
      <w:r w:rsidR="00676F14" w:rsidRPr="00213FC7">
        <w:rPr>
          <w:rFonts w:eastAsia="標楷體" w:hint="eastAsia"/>
          <w:sz w:val="28"/>
          <w:szCs w:val="28"/>
          <w:shd w:val="clear" w:color="auto" w:fill="FFFFFF"/>
        </w:rPr>
        <w:t>改選</w:t>
      </w:r>
      <w:r w:rsidRPr="00213FC7">
        <w:rPr>
          <w:rFonts w:ascii="標楷體" w:eastAsia="標楷體" w:hAnsi="標楷體" w:cs="新細明體" w:hint="eastAsia"/>
          <w:color w:val="000000"/>
          <w:kern w:val="0"/>
          <w:sz w:val="28"/>
          <w:szCs w:val="28"/>
        </w:rPr>
        <w:t>。</w:t>
      </w:r>
    </w:p>
    <w:p w:rsidR="006F23AB" w:rsidRPr="00A475AF" w:rsidRDefault="00E53A1E" w:rsidP="00A475AF">
      <w:pPr>
        <w:widowControl/>
        <w:shd w:val="clear" w:color="auto" w:fill="FFFFFF"/>
        <w:snapToGrid w:val="0"/>
        <w:spacing w:line="240" w:lineRule="atLeast"/>
        <w:ind w:leftChars="355" w:left="1132" w:hangingChars="100" w:hanging="280"/>
        <w:rPr>
          <w:rFonts w:ascii="標楷體" w:eastAsia="標楷體" w:hAnsi="標楷體"/>
          <w:sz w:val="28"/>
          <w:szCs w:val="28"/>
        </w:rPr>
      </w:pPr>
      <w:r w:rsidRPr="00A475AF">
        <w:rPr>
          <w:rFonts w:ascii="標楷體" w:eastAsia="標楷體" w:hAnsi="標楷體"/>
          <w:sz w:val="28"/>
          <w:szCs w:val="28"/>
        </w:rPr>
        <w:t>2.</w:t>
      </w:r>
      <w:r w:rsidR="00213FC7" w:rsidRPr="00A475AF">
        <w:rPr>
          <w:rFonts w:ascii="標楷體" w:eastAsia="標楷體" w:hAnsi="標楷體" w:hint="eastAsia"/>
          <w:sz w:val="28"/>
          <w:szCs w:val="28"/>
        </w:rPr>
        <w:t>本會理事</w:t>
      </w:r>
      <w:r w:rsidR="00A475AF" w:rsidRPr="00A475AF">
        <w:rPr>
          <w:rFonts w:ascii="標楷體" w:eastAsia="標楷體" w:hAnsi="標楷體" w:hint="eastAsia"/>
          <w:sz w:val="28"/>
          <w:szCs w:val="28"/>
        </w:rPr>
        <w:t>黃國晉</w:t>
      </w:r>
      <w:r w:rsidR="002F60E8">
        <w:rPr>
          <w:rFonts w:ascii="標楷體" w:eastAsia="標楷體" w:hAnsi="標楷體" w:hint="eastAsia"/>
          <w:sz w:val="28"/>
          <w:szCs w:val="28"/>
        </w:rPr>
        <w:t>教授</w:t>
      </w:r>
      <w:r w:rsidR="00A475AF" w:rsidRPr="00A475AF">
        <w:rPr>
          <w:rFonts w:ascii="標楷體" w:eastAsia="標楷體" w:hAnsi="標楷體" w:hint="eastAsia"/>
          <w:sz w:val="28"/>
          <w:szCs w:val="28"/>
        </w:rPr>
        <w:t>目前為</w:t>
      </w:r>
      <w:proofErr w:type="gramStart"/>
      <w:r w:rsidR="00213FC7" w:rsidRPr="00A475AF">
        <w:rPr>
          <w:rFonts w:ascii="標楷體" w:eastAsia="標楷體" w:hAnsi="標楷體" w:hint="eastAsia"/>
          <w:sz w:val="28"/>
          <w:szCs w:val="28"/>
        </w:rPr>
        <w:t>臺大醫院北護分院</w:t>
      </w:r>
      <w:proofErr w:type="gramEnd"/>
      <w:r w:rsidR="00213FC7" w:rsidRPr="00A475AF">
        <w:rPr>
          <w:rFonts w:ascii="標楷體" w:eastAsia="標楷體" w:hAnsi="標楷體" w:hint="eastAsia"/>
          <w:sz w:val="28"/>
          <w:szCs w:val="28"/>
        </w:rPr>
        <w:t>院長</w:t>
      </w:r>
      <w:r w:rsidR="00A475AF" w:rsidRPr="00A475AF">
        <w:rPr>
          <w:rFonts w:ascii="標楷體" w:eastAsia="標楷體" w:hAnsi="標楷體" w:hint="eastAsia"/>
          <w:sz w:val="28"/>
          <w:szCs w:val="28"/>
        </w:rPr>
        <w:t>，</w:t>
      </w:r>
      <w:r w:rsidR="00A475AF" w:rsidRPr="00A475AF">
        <w:rPr>
          <w:rFonts w:ascii="標楷體" w:eastAsia="標楷體" w:hAnsi="標楷體" w:cs="新細明體" w:hint="eastAsia"/>
          <w:color w:val="000000"/>
          <w:kern w:val="0"/>
          <w:sz w:val="28"/>
          <w:szCs w:val="28"/>
        </w:rPr>
        <w:t>對家庭醫學及社區醫學之教學與研究</w:t>
      </w:r>
      <w:r w:rsidR="00676F14" w:rsidRPr="00A475AF">
        <w:rPr>
          <w:rFonts w:ascii="標楷體" w:eastAsia="標楷體" w:hAnsi="標楷體" w:cs="新細明體" w:hint="eastAsia"/>
          <w:color w:val="000000"/>
          <w:kern w:val="0"/>
          <w:sz w:val="28"/>
          <w:szCs w:val="28"/>
        </w:rPr>
        <w:t>具有服務熱誠</w:t>
      </w:r>
      <w:r w:rsidR="00A475AF" w:rsidRPr="00A475AF">
        <w:rPr>
          <w:rFonts w:ascii="標楷體" w:eastAsia="標楷體" w:hAnsi="標楷體" w:cs="新細明體" w:hint="eastAsia"/>
          <w:color w:val="000000"/>
          <w:kern w:val="0"/>
          <w:sz w:val="28"/>
          <w:szCs w:val="28"/>
        </w:rPr>
        <w:t>，並</w:t>
      </w:r>
      <w:r w:rsidR="00676F14" w:rsidRPr="00A475AF">
        <w:rPr>
          <w:rFonts w:ascii="標楷體" w:eastAsia="標楷體" w:hAnsi="標楷體" w:cs="新細明體" w:hint="eastAsia"/>
          <w:color w:val="000000"/>
          <w:kern w:val="0"/>
          <w:sz w:val="28"/>
          <w:szCs w:val="28"/>
        </w:rPr>
        <w:t>有卓越貢獻</w:t>
      </w:r>
      <w:r w:rsidRPr="00A475AF">
        <w:rPr>
          <w:rFonts w:ascii="標楷體" w:eastAsia="標楷體" w:hAnsi="標楷體" w:hint="eastAsia"/>
          <w:sz w:val="28"/>
          <w:szCs w:val="28"/>
        </w:rPr>
        <w:t>。</w:t>
      </w:r>
    </w:p>
    <w:p w:rsidR="003F2EC3" w:rsidRDefault="003F2EC3" w:rsidP="00A475AF">
      <w:pPr>
        <w:widowControl/>
        <w:shd w:val="clear" w:color="auto" w:fill="FFFFFF"/>
        <w:ind w:left="958" w:hangingChars="342" w:hanging="958"/>
        <w:rPr>
          <w:rFonts w:eastAsia="標楷體"/>
          <w:sz w:val="28"/>
          <w:szCs w:val="28"/>
        </w:rPr>
      </w:pPr>
      <w:r w:rsidRPr="00C35C82">
        <w:rPr>
          <w:rFonts w:eastAsia="標楷體"/>
          <w:color w:val="000000"/>
          <w:kern w:val="0"/>
          <w:sz w:val="28"/>
          <w:szCs w:val="28"/>
        </w:rPr>
        <w:t>擬辦</w:t>
      </w:r>
      <w:r>
        <w:rPr>
          <w:rFonts w:eastAsia="標楷體" w:hint="eastAsia"/>
          <w:color w:val="000000"/>
          <w:kern w:val="0"/>
          <w:sz w:val="28"/>
          <w:szCs w:val="28"/>
        </w:rPr>
        <w:t>：</w:t>
      </w:r>
      <w:r w:rsidR="00A475AF">
        <w:rPr>
          <w:rFonts w:eastAsia="標楷體" w:hint="eastAsia"/>
          <w:color w:val="000000"/>
          <w:kern w:val="0"/>
          <w:sz w:val="28"/>
          <w:szCs w:val="28"/>
        </w:rPr>
        <w:t>推薦並支持</w:t>
      </w:r>
      <w:r w:rsidR="00A475AF">
        <w:rPr>
          <w:rFonts w:eastAsia="標楷體" w:hint="eastAsia"/>
          <w:sz w:val="28"/>
          <w:szCs w:val="28"/>
        </w:rPr>
        <w:t>黃國晉</w:t>
      </w:r>
      <w:r w:rsidR="00A475AF" w:rsidRPr="00213FC7">
        <w:rPr>
          <w:rFonts w:eastAsia="標楷體" w:hint="eastAsia"/>
          <w:sz w:val="28"/>
          <w:szCs w:val="28"/>
        </w:rPr>
        <w:t>院長</w:t>
      </w:r>
      <w:r w:rsidR="00A475AF">
        <w:rPr>
          <w:rFonts w:eastAsia="標楷體" w:hint="eastAsia"/>
          <w:sz w:val="28"/>
          <w:szCs w:val="28"/>
        </w:rPr>
        <w:t>為</w:t>
      </w:r>
      <w:r w:rsidR="00A475AF" w:rsidRPr="00D353F2">
        <w:rPr>
          <w:rFonts w:eastAsia="標楷體" w:hAnsi="標楷體"/>
          <w:kern w:val="0"/>
          <w:sz w:val="28"/>
          <w:szCs w:val="28"/>
        </w:rPr>
        <w:t>本</w:t>
      </w:r>
      <w:r w:rsidR="00A475AF">
        <w:rPr>
          <w:rFonts w:eastAsia="標楷體" w:hAnsi="標楷體" w:hint="eastAsia"/>
          <w:kern w:val="0"/>
          <w:sz w:val="28"/>
          <w:szCs w:val="28"/>
        </w:rPr>
        <w:t>學</w:t>
      </w:r>
      <w:r w:rsidR="00A475AF" w:rsidRPr="00D353F2">
        <w:rPr>
          <w:rFonts w:eastAsia="標楷體" w:hAnsi="標楷體"/>
          <w:kern w:val="0"/>
          <w:sz w:val="28"/>
          <w:szCs w:val="28"/>
        </w:rPr>
        <w:t>會</w:t>
      </w:r>
      <w:r w:rsidR="00A475AF">
        <w:rPr>
          <w:rFonts w:eastAsia="標楷體" w:hAnsi="標楷體" w:hint="eastAsia"/>
          <w:kern w:val="0"/>
          <w:sz w:val="28"/>
          <w:szCs w:val="28"/>
        </w:rPr>
        <w:t>第七屆理事長</w:t>
      </w:r>
      <w:r w:rsidR="00A475AF">
        <w:rPr>
          <w:rFonts w:ascii="新細明體" w:eastAsia="新細明體" w:hAnsi="新細明體" w:hint="eastAsia"/>
          <w:sz w:val="28"/>
          <w:szCs w:val="28"/>
        </w:rPr>
        <w:t>，</w:t>
      </w:r>
      <w:r w:rsidR="00A475AF">
        <w:rPr>
          <w:rFonts w:eastAsia="標楷體" w:hAnsi="標楷體" w:hint="eastAsia"/>
          <w:sz w:val="28"/>
          <w:szCs w:val="28"/>
        </w:rPr>
        <w:t>以利學會進一步推動</w:t>
      </w:r>
      <w:r w:rsidR="00676F14">
        <w:rPr>
          <w:rFonts w:eastAsia="標楷體" w:hAnsi="標楷體" w:hint="eastAsia"/>
          <w:sz w:val="28"/>
          <w:szCs w:val="28"/>
        </w:rPr>
        <w:t>業務</w:t>
      </w:r>
      <w:r w:rsidR="00A475AF">
        <w:rPr>
          <w:rFonts w:eastAsia="標楷體" w:hAnsi="標楷體" w:hint="eastAsia"/>
          <w:sz w:val="28"/>
          <w:szCs w:val="28"/>
        </w:rPr>
        <w:t>與發展</w:t>
      </w:r>
      <w:r w:rsidRPr="00FD3E62">
        <w:rPr>
          <w:rFonts w:eastAsia="標楷體" w:hint="eastAsia"/>
          <w:sz w:val="28"/>
          <w:szCs w:val="28"/>
        </w:rPr>
        <w:t>。</w:t>
      </w:r>
    </w:p>
    <w:p w:rsidR="003F2EC3" w:rsidRDefault="003F2EC3" w:rsidP="003F2EC3">
      <w:pPr>
        <w:widowControl/>
        <w:shd w:val="clear" w:color="auto" w:fill="FFFFFF"/>
        <w:rPr>
          <w:rFonts w:eastAsia="標楷體" w:hAnsi="標楷體"/>
          <w:sz w:val="28"/>
        </w:rPr>
      </w:pPr>
      <w:r w:rsidRPr="00D26BD1">
        <w:rPr>
          <w:rFonts w:eastAsia="標楷體" w:hAnsi="標楷體"/>
          <w:sz w:val="28"/>
        </w:rPr>
        <w:t>決議：</w:t>
      </w:r>
    </w:p>
    <w:p w:rsidR="003F2EC3" w:rsidRDefault="003F2EC3" w:rsidP="00582C24">
      <w:pPr>
        <w:ind w:rightChars="117" w:right="281"/>
        <w:jc w:val="both"/>
        <w:rPr>
          <w:rFonts w:eastAsia="標楷體" w:hAnsi="標楷體"/>
          <w:sz w:val="28"/>
          <w:szCs w:val="28"/>
        </w:rPr>
      </w:pPr>
    </w:p>
    <w:p w:rsidR="00231E60" w:rsidRPr="00D26BD1" w:rsidRDefault="00231E60" w:rsidP="00582C24">
      <w:pPr>
        <w:ind w:rightChars="117" w:right="281"/>
        <w:jc w:val="both"/>
        <w:rPr>
          <w:rFonts w:eastAsia="標楷體"/>
          <w:sz w:val="28"/>
          <w:szCs w:val="28"/>
        </w:rPr>
      </w:pPr>
      <w:r w:rsidRPr="00D26BD1">
        <w:rPr>
          <w:rFonts w:eastAsia="標楷體" w:hAnsi="標楷體"/>
          <w:sz w:val="28"/>
          <w:szCs w:val="28"/>
        </w:rPr>
        <w:t>提案</w:t>
      </w:r>
      <w:r w:rsidR="003F2EC3">
        <w:rPr>
          <w:rFonts w:eastAsia="標楷體" w:hAnsi="標楷體" w:hint="eastAsia"/>
          <w:sz w:val="28"/>
          <w:szCs w:val="28"/>
        </w:rPr>
        <w:t>二</w:t>
      </w:r>
      <w:r w:rsidRPr="00D26BD1">
        <w:rPr>
          <w:rFonts w:eastAsia="標楷體"/>
          <w:sz w:val="28"/>
          <w:szCs w:val="28"/>
        </w:rPr>
        <w:t xml:space="preserve"> (</w:t>
      </w:r>
      <w:r w:rsidRPr="00D26BD1">
        <w:rPr>
          <w:rFonts w:eastAsia="標楷體" w:hAnsi="標楷體"/>
          <w:sz w:val="28"/>
          <w:szCs w:val="28"/>
        </w:rPr>
        <w:t>秘書處提案</w:t>
      </w:r>
      <w:r w:rsidRPr="00D26BD1">
        <w:rPr>
          <w:rFonts w:eastAsia="標楷體"/>
          <w:sz w:val="28"/>
          <w:szCs w:val="28"/>
        </w:rPr>
        <w:t>)</w:t>
      </w:r>
    </w:p>
    <w:p w:rsidR="00582C24" w:rsidRPr="002E7672" w:rsidRDefault="00231E60" w:rsidP="00E156A8">
      <w:pPr>
        <w:widowControl/>
        <w:shd w:val="clear" w:color="auto" w:fill="FFFFFF"/>
        <w:snapToGrid w:val="0"/>
        <w:rPr>
          <w:rFonts w:eastAsia="標楷體"/>
          <w:sz w:val="28"/>
          <w:szCs w:val="28"/>
          <w:shd w:val="clear" w:color="auto" w:fill="FFFFFF"/>
        </w:rPr>
      </w:pPr>
      <w:r w:rsidRPr="00D26BD1">
        <w:rPr>
          <w:rFonts w:eastAsia="標楷體" w:hAnsi="標楷體"/>
          <w:color w:val="000000"/>
          <w:kern w:val="0"/>
          <w:sz w:val="28"/>
          <w:szCs w:val="28"/>
        </w:rPr>
        <w:t>主旨：</w:t>
      </w:r>
      <w:r w:rsidR="0079080A" w:rsidRPr="00D353F2">
        <w:rPr>
          <w:rFonts w:eastAsia="標楷體" w:hAnsi="標楷體"/>
          <w:kern w:val="0"/>
          <w:sz w:val="28"/>
          <w:szCs w:val="28"/>
        </w:rPr>
        <w:t>本會</w:t>
      </w:r>
      <w:r w:rsidR="0079080A" w:rsidRPr="00D353F2">
        <w:rPr>
          <w:rFonts w:eastAsia="標楷體"/>
          <w:sz w:val="28"/>
          <w:szCs w:val="28"/>
        </w:rPr>
        <w:t>10</w:t>
      </w:r>
      <w:r w:rsidR="00F77718">
        <w:rPr>
          <w:rFonts w:eastAsia="標楷體" w:hint="eastAsia"/>
          <w:sz w:val="28"/>
          <w:szCs w:val="28"/>
        </w:rPr>
        <w:t>7</w:t>
      </w:r>
      <w:r w:rsidR="0079080A" w:rsidRPr="00D353F2">
        <w:rPr>
          <w:rFonts w:eastAsia="標楷體" w:hAnsi="標楷體"/>
          <w:sz w:val="28"/>
          <w:szCs w:val="28"/>
        </w:rPr>
        <w:t>年院士提名名單</w:t>
      </w:r>
      <w:r w:rsidR="0079080A" w:rsidRPr="00D353F2">
        <w:rPr>
          <w:rFonts w:eastAsia="標楷體" w:hAnsi="標楷體"/>
          <w:kern w:val="0"/>
          <w:sz w:val="28"/>
          <w:szCs w:val="28"/>
        </w:rPr>
        <w:t>，提請討論。</w:t>
      </w:r>
    </w:p>
    <w:p w:rsidR="00E156A8" w:rsidRPr="00EC48C1" w:rsidRDefault="00231E60" w:rsidP="00E156A8">
      <w:pPr>
        <w:shd w:val="clear" w:color="auto" w:fill="FFFFFF"/>
        <w:snapToGrid w:val="0"/>
        <w:ind w:left="1078" w:hangingChars="385" w:hanging="1078"/>
        <w:rPr>
          <w:rFonts w:ascii="新細明體" w:hAnsi="新細明體" w:cs="新細明體"/>
          <w:color w:val="000000"/>
          <w:kern w:val="0"/>
        </w:rPr>
      </w:pPr>
      <w:r w:rsidRPr="002E7672">
        <w:rPr>
          <w:rFonts w:eastAsia="標楷體" w:hAnsi="標楷體"/>
          <w:kern w:val="0"/>
          <w:sz w:val="28"/>
          <w:szCs w:val="28"/>
        </w:rPr>
        <w:t>說明：</w:t>
      </w:r>
      <w:r w:rsidR="0079080A">
        <w:rPr>
          <w:rFonts w:eastAsia="標楷體" w:hAnsi="標楷體" w:hint="eastAsia"/>
          <w:kern w:val="0"/>
          <w:sz w:val="28"/>
          <w:szCs w:val="28"/>
        </w:rPr>
        <w:t>1.</w:t>
      </w:r>
      <w:r w:rsidR="00E156A8" w:rsidRPr="007701B0">
        <w:rPr>
          <w:color w:val="000000"/>
          <w:kern w:val="0"/>
          <w:sz w:val="14"/>
        </w:rPr>
        <w:t> </w:t>
      </w:r>
      <w:r w:rsidR="00E156A8" w:rsidRPr="00EC48C1">
        <w:rPr>
          <w:rFonts w:ascii="標楷體" w:eastAsia="標楷體" w:hAnsi="標楷體" w:cs="新細明體" w:hint="eastAsia"/>
          <w:color w:val="000000"/>
          <w:kern w:val="0"/>
          <w:sz w:val="28"/>
          <w:szCs w:val="28"/>
        </w:rPr>
        <w:t>申請資格：會員入會滿</w:t>
      </w:r>
      <w:r w:rsidR="00E156A8" w:rsidRPr="00EC48C1">
        <w:rPr>
          <w:color w:val="000000"/>
          <w:kern w:val="0"/>
          <w:sz w:val="28"/>
          <w:szCs w:val="28"/>
        </w:rPr>
        <w:t>5</w:t>
      </w:r>
      <w:r w:rsidR="00E156A8" w:rsidRPr="00EC48C1">
        <w:rPr>
          <w:rFonts w:ascii="標楷體" w:eastAsia="標楷體" w:hAnsi="標楷體" w:cs="新細明體" w:hint="eastAsia"/>
          <w:color w:val="000000"/>
          <w:kern w:val="0"/>
          <w:sz w:val="28"/>
          <w:szCs w:val="28"/>
        </w:rPr>
        <w:t>年整並連續繳交會費者，並具以下條件，得申請院士資格。</w:t>
      </w:r>
    </w:p>
    <w:p w:rsidR="00E156A8" w:rsidRPr="00EC48C1" w:rsidRDefault="00E156A8" w:rsidP="00E156A8">
      <w:pPr>
        <w:widowControl/>
        <w:snapToGrid w:val="0"/>
        <w:ind w:left="1440" w:right="23" w:hanging="360"/>
        <w:rPr>
          <w:rFonts w:ascii="新細明體" w:hAnsi="新細明體" w:cs="新細明體"/>
          <w:color w:val="000000"/>
          <w:kern w:val="0"/>
        </w:rPr>
      </w:pPr>
      <w:r w:rsidRPr="00EC48C1">
        <w:rPr>
          <w:color w:val="000000"/>
          <w:kern w:val="0"/>
          <w:sz w:val="28"/>
          <w:szCs w:val="28"/>
        </w:rPr>
        <w:t>(1)</w:t>
      </w:r>
      <w:r w:rsidRPr="00EC48C1">
        <w:rPr>
          <w:color w:val="000000"/>
          <w:kern w:val="0"/>
          <w:sz w:val="14"/>
          <w:szCs w:val="14"/>
        </w:rPr>
        <w:t> </w:t>
      </w:r>
      <w:r w:rsidRPr="007701B0">
        <w:rPr>
          <w:color w:val="000000"/>
          <w:kern w:val="0"/>
          <w:sz w:val="14"/>
        </w:rPr>
        <w:t> </w:t>
      </w:r>
      <w:r w:rsidRPr="00EC48C1">
        <w:rPr>
          <w:rFonts w:ascii="標楷體" w:eastAsia="標楷體" w:hAnsi="標楷體" w:cs="新細明體" w:hint="eastAsia"/>
          <w:color w:val="000000"/>
          <w:kern w:val="0"/>
          <w:sz w:val="28"/>
          <w:szCs w:val="28"/>
        </w:rPr>
        <w:t>六年內接受繼續教育學分（含本會、台灣家庭醫學會及台灣醫學會學分）達</w:t>
      </w:r>
      <w:r w:rsidRPr="00EC48C1">
        <w:rPr>
          <w:color w:val="000000"/>
          <w:kern w:val="0"/>
          <w:sz w:val="28"/>
          <w:szCs w:val="28"/>
        </w:rPr>
        <w:t>200</w:t>
      </w:r>
      <w:r w:rsidRPr="00EC48C1">
        <w:rPr>
          <w:rFonts w:ascii="標楷體" w:eastAsia="標楷體" w:hAnsi="標楷體" w:cs="新細明體" w:hint="eastAsia"/>
          <w:color w:val="000000"/>
          <w:kern w:val="0"/>
          <w:sz w:val="28"/>
          <w:szCs w:val="28"/>
        </w:rPr>
        <w:t>點（含）以上。</w:t>
      </w:r>
    </w:p>
    <w:p w:rsidR="00E156A8" w:rsidRPr="00EC48C1" w:rsidRDefault="00E156A8" w:rsidP="00E156A8">
      <w:pPr>
        <w:widowControl/>
        <w:snapToGrid w:val="0"/>
        <w:ind w:left="1440" w:right="23" w:hanging="360"/>
        <w:rPr>
          <w:rFonts w:ascii="新細明體" w:hAnsi="新細明體" w:cs="新細明體"/>
          <w:color w:val="000000"/>
          <w:kern w:val="0"/>
        </w:rPr>
      </w:pPr>
      <w:r w:rsidRPr="00EC48C1">
        <w:rPr>
          <w:color w:val="000000"/>
          <w:kern w:val="0"/>
          <w:sz w:val="28"/>
          <w:szCs w:val="28"/>
        </w:rPr>
        <w:t>(2)</w:t>
      </w:r>
      <w:r w:rsidRPr="00EC48C1">
        <w:rPr>
          <w:color w:val="000000"/>
          <w:kern w:val="0"/>
          <w:sz w:val="14"/>
          <w:szCs w:val="14"/>
        </w:rPr>
        <w:t> </w:t>
      </w:r>
      <w:r w:rsidRPr="007701B0">
        <w:rPr>
          <w:color w:val="000000"/>
          <w:kern w:val="0"/>
          <w:sz w:val="14"/>
        </w:rPr>
        <w:t> </w:t>
      </w:r>
      <w:r w:rsidRPr="00EC48C1">
        <w:rPr>
          <w:rFonts w:ascii="標楷體" w:eastAsia="標楷體" w:hAnsi="標楷體" w:cs="新細明體" w:hint="eastAsia"/>
          <w:color w:val="000000"/>
          <w:kern w:val="0"/>
          <w:sz w:val="28"/>
          <w:szCs w:val="28"/>
        </w:rPr>
        <w:t>具以下傑出表現或特殊貢獻之一者：</w:t>
      </w:r>
    </w:p>
    <w:p w:rsidR="00E156A8" w:rsidRPr="00EC48C1" w:rsidRDefault="00E156A8" w:rsidP="00E156A8">
      <w:pPr>
        <w:widowControl/>
        <w:snapToGrid w:val="0"/>
        <w:ind w:left="1440" w:right="23" w:hanging="360"/>
        <w:rPr>
          <w:rFonts w:ascii="新細明體" w:hAnsi="新細明體" w:cs="新細明體"/>
          <w:color w:val="000000"/>
          <w:kern w:val="0"/>
        </w:rPr>
      </w:pPr>
      <w:r w:rsidRPr="00EC48C1">
        <w:rPr>
          <w:color w:val="000000"/>
          <w:kern w:val="0"/>
          <w:sz w:val="28"/>
          <w:szCs w:val="28"/>
        </w:rPr>
        <w:t>A.</w:t>
      </w:r>
      <w:r w:rsidRPr="00EC48C1">
        <w:rPr>
          <w:color w:val="000000"/>
          <w:kern w:val="0"/>
          <w:sz w:val="14"/>
          <w:szCs w:val="14"/>
        </w:rPr>
        <w:t>  </w:t>
      </w:r>
      <w:r w:rsidRPr="007701B0">
        <w:rPr>
          <w:color w:val="000000"/>
          <w:kern w:val="0"/>
          <w:sz w:val="14"/>
        </w:rPr>
        <w:t> </w:t>
      </w:r>
      <w:r w:rsidRPr="00EC48C1">
        <w:rPr>
          <w:rFonts w:ascii="標楷體" w:eastAsia="標楷體" w:hAnsi="標楷體" w:cs="新細明體" w:hint="eastAsia"/>
          <w:color w:val="000000"/>
          <w:kern w:val="0"/>
          <w:sz w:val="28"/>
          <w:szCs w:val="28"/>
        </w:rPr>
        <w:t>曾任衛生署認定合格家庭醫學專科醫師訓練計畫主任</w:t>
      </w:r>
    </w:p>
    <w:p w:rsidR="00E156A8" w:rsidRPr="00EC48C1" w:rsidRDefault="00E156A8" w:rsidP="00E156A8">
      <w:pPr>
        <w:widowControl/>
        <w:snapToGrid w:val="0"/>
        <w:ind w:left="1440" w:right="23" w:hanging="360"/>
        <w:rPr>
          <w:rFonts w:ascii="新細明體" w:hAnsi="新細明體" w:cs="新細明體"/>
          <w:color w:val="000000"/>
          <w:kern w:val="0"/>
        </w:rPr>
      </w:pPr>
      <w:r w:rsidRPr="00EC48C1">
        <w:rPr>
          <w:color w:val="000000"/>
          <w:kern w:val="0"/>
          <w:sz w:val="28"/>
          <w:szCs w:val="28"/>
        </w:rPr>
        <w:t>B.</w:t>
      </w:r>
      <w:r w:rsidRPr="00EC48C1">
        <w:rPr>
          <w:color w:val="000000"/>
          <w:kern w:val="0"/>
          <w:sz w:val="14"/>
          <w:szCs w:val="14"/>
        </w:rPr>
        <w:t>   </w:t>
      </w:r>
      <w:r w:rsidRPr="007701B0">
        <w:rPr>
          <w:color w:val="000000"/>
          <w:kern w:val="0"/>
          <w:sz w:val="14"/>
        </w:rPr>
        <w:t> </w:t>
      </w:r>
      <w:r w:rsidRPr="00EC48C1">
        <w:rPr>
          <w:rFonts w:ascii="標楷體" w:eastAsia="標楷體" w:hAnsi="標楷體" w:cs="新細明體" w:hint="eastAsia"/>
          <w:color w:val="000000"/>
          <w:kern w:val="0"/>
          <w:sz w:val="28"/>
          <w:szCs w:val="28"/>
        </w:rPr>
        <w:t>曾擔任醫學院家庭醫學科主任</w:t>
      </w:r>
    </w:p>
    <w:p w:rsidR="00E156A8" w:rsidRPr="00EC48C1" w:rsidRDefault="00E156A8" w:rsidP="00E156A8">
      <w:pPr>
        <w:widowControl/>
        <w:snapToGrid w:val="0"/>
        <w:ind w:left="1440" w:right="23" w:hanging="360"/>
        <w:rPr>
          <w:rFonts w:ascii="新細明體" w:hAnsi="新細明體" w:cs="新細明體"/>
          <w:color w:val="000000"/>
          <w:kern w:val="0"/>
        </w:rPr>
      </w:pPr>
      <w:r w:rsidRPr="00EC48C1">
        <w:rPr>
          <w:color w:val="000000"/>
          <w:kern w:val="0"/>
          <w:sz w:val="28"/>
          <w:szCs w:val="28"/>
        </w:rPr>
        <w:t>C.</w:t>
      </w:r>
      <w:r w:rsidRPr="00EC48C1">
        <w:rPr>
          <w:color w:val="000000"/>
          <w:kern w:val="0"/>
          <w:sz w:val="14"/>
          <w:szCs w:val="14"/>
        </w:rPr>
        <w:t>  </w:t>
      </w:r>
      <w:r w:rsidRPr="007701B0">
        <w:rPr>
          <w:color w:val="000000"/>
          <w:kern w:val="0"/>
          <w:sz w:val="14"/>
        </w:rPr>
        <w:t> </w:t>
      </w:r>
      <w:r w:rsidRPr="00EC48C1">
        <w:rPr>
          <w:rFonts w:ascii="標楷體" w:eastAsia="標楷體" w:hAnsi="標楷體" w:cs="新細明體" w:hint="eastAsia"/>
          <w:color w:val="000000"/>
          <w:kern w:val="0"/>
          <w:sz w:val="28"/>
          <w:szCs w:val="28"/>
        </w:rPr>
        <w:t>曾任教家庭醫學及相關課程達三年（含）以上</w:t>
      </w:r>
    </w:p>
    <w:p w:rsidR="00E156A8" w:rsidRPr="00EC48C1" w:rsidRDefault="00E156A8" w:rsidP="00E156A8">
      <w:pPr>
        <w:widowControl/>
        <w:snapToGrid w:val="0"/>
        <w:ind w:left="1440" w:right="23" w:hanging="360"/>
        <w:rPr>
          <w:rFonts w:ascii="新細明體" w:hAnsi="新細明體" w:cs="新細明體"/>
          <w:color w:val="000000"/>
          <w:kern w:val="0"/>
        </w:rPr>
      </w:pPr>
      <w:r w:rsidRPr="00EC48C1">
        <w:rPr>
          <w:color w:val="000000"/>
          <w:kern w:val="0"/>
          <w:sz w:val="28"/>
          <w:szCs w:val="28"/>
        </w:rPr>
        <w:t>D.</w:t>
      </w:r>
      <w:r w:rsidRPr="00EC48C1">
        <w:rPr>
          <w:color w:val="000000"/>
          <w:kern w:val="0"/>
          <w:sz w:val="14"/>
          <w:szCs w:val="14"/>
        </w:rPr>
        <w:t>  </w:t>
      </w:r>
      <w:r w:rsidRPr="007701B0">
        <w:rPr>
          <w:color w:val="000000"/>
          <w:kern w:val="0"/>
          <w:sz w:val="14"/>
        </w:rPr>
        <w:t> </w:t>
      </w:r>
      <w:r w:rsidRPr="00EC48C1">
        <w:rPr>
          <w:rFonts w:ascii="標楷體" w:eastAsia="標楷體" w:hAnsi="標楷體" w:cs="新細明體" w:hint="eastAsia"/>
          <w:color w:val="000000"/>
          <w:kern w:val="0"/>
          <w:sz w:val="28"/>
          <w:szCs w:val="28"/>
        </w:rPr>
        <w:t>以第一作者或通訊作者發表本學會家庭醫學研究雜誌原著論文至少一篇者（毎篇只適一人申請）</w:t>
      </w:r>
    </w:p>
    <w:p w:rsidR="00E156A8" w:rsidRPr="00EC48C1" w:rsidRDefault="00E156A8" w:rsidP="00E156A8">
      <w:pPr>
        <w:widowControl/>
        <w:snapToGrid w:val="0"/>
        <w:ind w:left="1440" w:right="23" w:hanging="360"/>
        <w:rPr>
          <w:rFonts w:ascii="新細明體" w:hAnsi="新細明體" w:cs="新細明體"/>
          <w:color w:val="000000"/>
          <w:kern w:val="0"/>
        </w:rPr>
      </w:pPr>
      <w:r w:rsidRPr="00EC48C1">
        <w:rPr>
          <w:color w:val="000000"/>
          <w:kern w:val="0"/>
          <w:sz w:val="28"/>
          <w:szCs w:val="28"/>
        </w:rPr>
        <w:t>E.</w:t>
      </w:r>
      <w:r w:rsidRPr="00EC48C1">
        <w:rPr>
          <w:color w:val="000000"/>
          <w:kern w:val="0"/>
          <w:sz w:val="14"/>
          <w:szCs w:val="14"/>
        </w:rPr>
        <w:t>   </w:t>
      </w:r>
      <w:r w:rsidRPr="007701B0">
        <w:rPr>
          <w:color w:val="000000"/>
          <w:kern w:val="0"/>
          <w:sz w:val="14"/>
        </w:rPr>
        <w:t> </w:t>
      </w:r>
      <w:r w:rsidRPr="00EC48C1">
        <w:rPr>
          <w:rFonts w:ascii="標楷體" w:eastAsia="標楷體" w:hAnsi="標楷體" w:cs="新細明體" w:hint="eastAsia"/>
          <w:color w:val="000000"/>
          <w:kern w:val="0"/>
          <w:sz w:val="28"/>
          <w:szCs w:val="28"/>
        </w:rPr>
        <w:t>曾擔任本學會理、監、各工作委員會主任委員</w:t>
      </w:r>
    </w:p>
    <w:p w:rsidR="00E156A8" w:rsidRPr="00EC48C1" w:rsidRDefault="00E156A8" w:rsidP="00E156A8">
      <w:pPr>
        <w:widowControl/>
        <w:snapToGrid w:val="0"/>
        <w:ind w:left="1440" w:right="23" w:hanging="360"/>
        <w:rPr>
          <w:rFonts w:ascii="新細明體" w:hAnsi="新細明體" w:cs="新細明體"/>
          <w:color w:val="000000"/>
          <w:kern w:val="0"/>
        </w:rPr>
      </w:pPr>
      <w:r w:rsidRPr="00EC48C1">
        <w:rPr>
          <w:color w:val="000000"/>
          <w:kern w:val="0"/>
          <w:sz w:val="28"/>
          <w:szCs w:val="28"/>
        </w:rPr>
        <w:t>F.</w:t>
      </w:r>
      <w:r w:rsidRPr="00EC48C1">
        <w:rPr>
          <w:color w:val="000000"/>
          <w:kern w:val="0"/>
          <w:sz w:val="14"/>
          <w:szCs w:val="14"/>
        </w:rPr>
        <w:t>   </w:t>
      </w:r>
      <w:r w:rsidRPr="007701B0">
        <w:rPr>
          <w:color w:val="000000"/>
          <w:kern w:val="0"/>
          <w:sz w:val="14"/>
        </w:rPr>
        <w:t> </w:t>
      </w:r>
      <w:r w:rsidRPr="00EC48C1">
        <w:rPr>
          <w:rFonts w:ascii="標楷體" w:eastAsia="標楷體" w:hAnsi="標楷體" w:cs="新細明體" w:hint="eastAsia"/>
          <w:color w:val="000000"/>
          <w:kern w:val="0"/>
          <w:sz w:val="28"/>
          <w:szCs w:val="28"/>
        </w:rPr>
        <w:t>曾擔任本學會各工作委員會委員達三年（含）以上者</w:t>
      </w:r>
    </w:p>
    <w:p w:rsidR="00E156A8" w:rsidRPr="00EC48C1" w:rsidRDefault="00E156A8" w:rsidP="00E156A8">
      <w:pPr>
        <w:widowControl/>
        <w:snapToGrid w:val="0"/>
        <w:ind w:left="1440" w:right="23" w:hanging="360"/>
        <w:rPr>
          <w:rFonts w:ascii="新細明體" w:hAnsi="新細明體" w:cs="新細明體"/>
          <w:color w:val="000000"/>
          <w:kern w:val="0"/>
        </w:rPr>
      </w:pPr>
      <w:r w:rsidRPr="00EC48C1">
        <w:rPr>
          <w:color w:val="000000"/>
          <w:kern w:val="0"/>
          <w:sz w:val="28"/>
          <w:szCs w:val="28"/>
        </w:rPr>
        <w:t>G.</w:t>
      </w:r>
      <w:r w:rsidRPr="00EC48C1">
        <w:rPr>
          <w:color w:val="000000"/>
          <w:kern w:val="0"/>
          <w:sz w:val="14"/>
          <w:szCs w:val="14"/>
        </w:rPr>
        <w:t>  </w:t>
      </w:r>
      <w:r w:rsidRPr="007701B0">
        <w:rPr>
          <w:color w:val="000000"/>
          <w:kern w:val="0"/>
          <w:sz w:val="14"/>
        </w:rPr>
        <w:t> </w:t>
      </w:r>
      <w:r w:rsidRPr="00EC48C1">
        <w:rPr>
          <w:rFonts w:ascii="標楷體" w:eastAsia="標楷體" w:hAnsi="標楷體" w:cs="新細明體" w:hint="eastAsia"/>
          <w:color w:val="000000"/>
          <w:kern w:val="0"/>
          <w:sz w:val="28"/>
          <w:szCs w:val="28"/>
        </w:rPr>
        <w:t>對家庭醫學及社區醫學教育研究有卓越貢獻經本學會理監事聯席會認定者</w:t>
      </w:r>
    </w:p>
    <w:p w:rsidR="002E7672" w:rsidRPr="002E7672" w:rsidRDefault="0079080A" w:rsidP="00E156A8">
      <w:pPr>
        <w:widowControl/>
        <w:shd w:val="clear" w:color="auto" w:fill="FFFFFF"/>
        <w:snapToGrid w:val="0"/>
        <w:ind w:leftChars="355" w:left="1132" w:hangingChars="100" w:hanging="280"/>
        <w:rPr>
          <w:rFonts w:eastAsia="標楷體"/>
          <w:sz w:val="28"/>
          <w:szCs w:val="28"/>
        </w:rPr>
      </w:pPr>
      <w:r>
        <w:rPr>
          <w:rFonts w:eastAsia="標楷體" w:hint="eastAsia"/>
          <w:sz w:val="28"/>
          <w:szCs w:val="28"/>
        </w:rPr>
        <w:t>2</w:t>
      </w:r>
      <w:r w:rsidR="002E7672" w:rsidRPr="002E7672">
        <w:rPr>
          <w:rFonts w:eastAsia="標楷體"/>
          <w:sz w:val="28"/>
          <w:szCs w:val="28"/>
        </w:rPr>
        <w:t>.</w:t>
      </w:r>
      <w:r w:rsidR="002E7672">
        <w:rPr>
          <w:rFonts w:eastAsia="標楷體" w:hint="eastAsia"/>
          <w:sz w:val="28"/>
          <w:szCs w:val="28"/>
        </w:rPr>
        <w:t>本案</w:t>
      </w:r>
      <w:r w:rsidRPr="00D353F2">
        <w:rPr>
          <w:rFonts w:eastAsia="標楷體" w:hAnsi="標楷體"/>
          <w:kern w:val="0"/>
          <w:sz w:val="28"/>
          <w:szCs w:val="28"/>
        </w:rPr>
        <w:t>討論通過後，由秘書處辦理提名徵詢作業</w:t>
      </w:r>
      <w:r>
        <w:rPr>
          <w:rFonts w:eastAsia="標楷體" w:hAnsi="標楷體" w:hint="eastAsia"/>
          <w:sz w:val="28"/>
          <w:szCs w:val="28"/>
        </w:rPr>
        <w:t>，於</w:t>
      </w:r>
      <w:r>
        <w:rPr>
          <w:rFonts w:eastAsia="標楷體" w:hAnsi="標楷體" w:hint="eastAsia"/>
          <w:sz w:val="28"/>
          <w:szCs w:val="28"/>
        </w:rPr>
        <w:t>10</w:t>
      </w:r>
      <w:r w:rsidR="00F77718">
        <w:rPr>
          <w:rFonts w:eastAsia="標楷體" w:hAnsi="標楷體" w:hint="eastAsia"/>
          <w:sz w:val="28"/>
          <w:szCs w:val="28"/>
        </w:rPr>
        <w:t>7</w:t>
      </w:r>
      <w:r>
        <w:rPr>
          <w:rFonts w:eastAsia="標楷體" w:hAnsi="標楷體" w:hint="eastAsia"/>
          <w:sz w:val="28"/>
          <w:szCs w:val="28"/>
        </w:rPr>
        <w:t>年會員大會頒授</w:t>
      </w:r>
      <w:r w:rsidRPr="00D353F2">
        <w:rPr>
          <w:rFonts w:eastAsia="標楷體" w:hAnsi="標楷體"/>
          <w:kern w:val="0"/>
          <w:sz w:val="28"/>
          <w:szCs w:val="28"/>
        </w:rPr>
        <w:t>。</w:t>
      </w:r>
    </w:p>
    <w:p w:rsidR="002E7672" w:rsidRDefault="00231E60" w:rsidP="002E7672">
      <w:pPr>
        <w:widowControl/>
        <w:shd w:val="clear" w:color="auto" w:fill="FFFFFF"/>
        <w:rPr>
          <w:rFonts w:eastAsia="標楷體"/>
          <w:sz w:val="28"/>
          <w:szCs w:val="28"/>
        </w:rPr>
      </w:pPr>
      <w:r w:rsidRPr="00C35C82">
        <w:rPr>
          <w:rFonts w:eastAsia="標楷體"/>
          <w:color w:val="000000"/>
          <w:kern w:val="0"/>
          <w:sz w:val="28"/>
          <w:szCs w:val="28"/>
        </w:rPr>
        <w:t>擬辦</w:t>
      </w:r>
      <w:r>
        <w:rPr>
          <w:rFonts w:eastAsia="標楷體" w:hint="eastAsia"/>
          <w:color w:val="000000"/>
          <w:kern w:val="0"/>
          <w:sz w:val="28"/>
          <w:szCs w:val="28"/>
        </w:rPr>
        <w:t>：</w:t>
      </w:r>
      <w:r w:rsidR="002E7672">
        <w:rPr>
          <w:rFonts w:eastAsia="標楷體" w:hint="eastAsia"/>
          <w:color w:val="000000"/>
          <w:kern w:val="0"/>
          <w:sz w:val="28"/>
          <w:szCs w:val="28"/>
        </w:rPr>
        <w:t>如</w:t>
      </w:r>
      <w:r w:rsidR="002E7672">
        <w:rPr>
          <w:rFonts w:eastAsia="標楷體" w:hAnsi="標楷體" w:hint="eastAsia"/>
          <w:kern w:val="0"/>
          <w:sz w:val="28"/>
          <w:szCs w:val="28"/>
        </w:rPr>
        <w:t>說明</w:t>
      </w:r>
      <w:r w:rsidR="003F2EC3">
        <w:rPr>
          <w:rFonts w:eastAsia="標楷體" w:hAnsi="標楷體" w:hint="eastAsia"/>
          <w:kern w:val="0"/>
          <w:sz w:val="28"/>
          <w:szCs w:val="28"/>
        </w:rPr>
        <w:t>2</w:t>
      </w:r>
      <w:r w:rsidRPr="00FD3E62">
        <w:rPr>
          <w:rFonts w:eastAsia="標楷體" w:hint="eastAsia"/>
          <w:sz w:val="28"/>
          <w:szCs w:val="28"/>
        </w:rPr>
        <w:t>。</w:t>
      </w:r>
    </w:p>
    <w:p w:rsidR="00231E60" w:rsidRDefault="00231E60" w:rsidP="002E7672">
      <w:pPr>
        <w:widowControl/>
        <w:shd w:val="clear" w:color="auto" w:fill="FFFFFF"/>
        <w:rPr>
          <w:rFonts w:eastAsia="標楷體" w:hAnsi="標楷體"/>
          <w:sz w:val="28"/>
        </w:rPr>
      </w:pPr>
      <w:r w:rsidRPr="00D26BD1">
        <w:rPr>
          <w:rFonts w:eastAsia="標楷體" w:hAnsi="標楷體"/>
          <w:sz w:val="28"/>
        </w:rPr>
        <w:lastRenderedPageBreak/>
        <w:t>決議：</w:t>
      </w:r>
    </w:p>
    <w:p w:rsidR="00231E60" w:rsidRDefault="00231E60" w:rsidP="00E156A8">
      <w:pPr>
        <w:adjustRightInd w:val="0"/>
        <w:snapToGrid w:val="0"/>
        <w:spacing w:beforeLines="20" w:before="48" w:line="0" w:lineRule="atLeast"/>
        <w:ind w:leftChars="295" w:left="991" w:rightChars="-187" w:right="-449" w:hanging="283"/>
        <w:rPr>
          <w:rFonts w:eastAsia="標楷體" w:hAnsi="標楷體"/>
          <w:sz w:val="28"/>
        </w:rPr>
      </w:pPr>
    </w:p>
    <w:p w:rsidR="00231E60" w:rsidRPr="00D353F2" w:rsidRDefault="00231E60" w:rsidP="00770784">
      <w:pPr>
        <w:ind w:rightChars="117" w:right="281"/>
        <w:jc w:val="both"/>
        <w:rPr>
          <w:rFonts w:eastAsia="標楷體"/>
          <w:sz w:val="28"/>
          <w:szCs w:val="28"/>
        </w:rPr>
      </w:pPr>
      <w:r w:rsidRPr="00D353F2">
        <w:rPr>
          <w:rFonts w:eastAsia="標楷體" w:hAnsi="標楷體"/>
          <w:sz w:val="28"/>
          <w:szCs w:val="28"/>
        </w:rPr>
        <w:t>提案</w:t>
      </w:r>
      <w:r w:rsidR="00676F14">
        <w:rPr>
          <w:rFonts w:eastAsia="標楷體" w:hAnsi="標楷體" w:hint="eastAsia"/>
          <w:sz w:val="28"/>
          <w:szCs w:val="28"/>
        </w:rPr>
        <w:t>三</w:t>
      </w:r>
      <w:r w:rsidRPr="00D353F2">
        <w:rPr>
          <w:rFonts w:eastAsia="標楷體"/>
          <w:sz w:val="28"/>
          <w:szCs w:val="28"/>
        </w:rPr>
        <w:t xml:space="preserve"> (</w:t>
      </w:r>
      <w:r w:rsidRPr="00D353F2">
        <w:rPr>
          <w:rFonts w:eastAsia="標楷體" w:hAnsi="標楷體"/>
          <w:sz w:val="28"/>
          <w:szCs w:val="28"/>
        </w:rPr>
        <w:t>秘書處提案</w:t>
      </w:r>
      <w:r w:rsidRPr="00D353F2">
        <w:rPr>
          <w:rFonts w:eastAsia="標楷體"/>
          <w:sz w:val="28"/>
          <w:szCs w:val="28"/>
        </w:rPr>
        <w:t>)</w:t>
      </w:r>
    </w:p>
    <w:p w:rsidR="00231E60" w:rsidRPr="00676F14" w:rsidRDefault="00231E60" w:rsidP="00770784">
      <w:pPr>
        <w:widowControl/>
        <w:shd w:val="clear" w:color="auto" w:fill="FFFFFF"/>
        <w:rPr>
          <w:rFonts w:eastAsia="標楷體"/>
          <w:kern w:val="0"/>
          <w:sz w:val="28"/>
          <w:szCs w:val="28"/>
        </w:rPr>
      </w:pPr>
      <w:r w:rsidRPr="00D353F2">
        <w:rPr>
          <w:rFonts w:eastAsia="標楷體" w:hAnsi="標楷體"/>
          <w:kern w:val="0"/>
          <w:sz w:val="28"/>
          <w:szCs w:val="28"/>
        </w:rPr>
        <w:t>主旨：</w:t>
      </w:r>
      <w:r w:rsidR="006963BC" w:rsidRPr="00676F14">
        <w:rPr>
          <w:rFonts w:eastAsia="標楷體" w:hAnsi="標楷體" w:hint="eastAsia"/>
          <w:kern w:val="0"/>
          <w:sz w:val="28"/>
          <w:szCs w:val="28"/>
        </w:rPr>
        <w:t>本會</w:t>
      </w:r>
      <w:proofErr w:type="gramStart"/>
      <w:r w:rsidR="006963BC" w:rsidRPr="00676F14">
        <w:rPr>
          <w:rFonts w:eastAsia="標楷體" w:hint="eastAsia"/>
          <w:sz w:val="28"/>
          <w:szCs w:val="28"/>
        </w:rPr>
        <w:t>10</w:t>
      </w:r>
      <w:r w:rsidR="00F77718" w:rsidRPr="00676F14">
        <w:rPr>
          <w:rFonts w:eastAsia="標楷體" w:hint="eastAsia"/>
          <w:sz w:val="28"/>
          <w:szCs w:val="28"/>
        </w:rPr>
        <w:t>7</w:t>
      </w:r>
      <w:proofErr w:type="gramEnd"/>
      <w:r w:rsidR="006963BC" w:rsidRPr="00676F14">
        <w:rPr>
          <w:rFonts w:eastAsia="標楷體" w:hint="eastAsia"/>
          <w:sz w:val="28"/>
          <w:szCs w:val="28"/>
        </w:rPr>
        <w:t>年度會員大會</w:t>
      </w:r>
      <w:r w:rsidR="00F77718" w:rsidRPr="00676F14">
        <w:rPr>
          <w:rFonts w:eastAsia="標楷體" w:hint="eastAsia"/>
          <w:sz w:val="28"/>
          <w:szCs w:val="28"/>
        </w:rPr>
        <w:t>日期</w:t>
      </w:r>
      <w:r w:rsidR="006963BC" w:rsidRPr="00676F14">
        <w:rPr>
          <w:rFonts w:eastAsia="標楷體" w:hint="eastAsia"/>
          <w:sz w:val="28"/>
          <w:szCs w:val="28"/>
        </w:rPr>
        <w:t>暨聯合學術研討會節目</w:t>
      </w:r>
      <w:r w:rsidR="006963BC" w:rsidRPr="00676F14">
        <w:rPr>
          <w:rFonts w:eastAsia="標楷體" w:hAnsi="標楷體"/>
          <w:kern w:val="0"/>
          <w:sz w:val="28"/>
          <w:szCs w:val="28"/>
        </w:rPr>
        <w:t>，提請討論</w:t>
      </w:r>
      <w:r w:rsidRPr="00676F14">
        <w:rPr>
          <w:rFonts w:eastAsia="標楷體" w:hAnsi="標楷體"/>
          <w:kern w:val="0"/>
          <w:sz w:val="28"/>
          <w:szCs w:val="28"/>
        </w:rPr>
        <w:t>。</w:t>
      </w:r>
    </w:p>
    <w:p w:rsidR="008C354B" w:rsidRPr="00676F14" w:rsidRDefault="00231E60" w:rsidP="00027C33">
      <w:pPr>
        <w:widowControl/>
        <w:shd w:val="clear" w:color="auto" w:fill="FFFFFF"/>
        <w:ind w:left="1134" w:hangingChars="405" w:hanging="1134"/>
        <w:rPr>
          <w:rFonts w:eastAsia="標楷體"/>
          <w:kern w:val="0"/>
          <w:sz w:val="28"/>
          <w:szCs w:val="28"/>
        </w:rPr>
      </w:pPr>
      <w:r w:rsidRPr="00676F14">
        <w:rPr>
          <w:rFonts w:eastAsia="標楷體" w:hAnsi="標楷體"/>
          <w:kern w:val="0"/>
          <w:sz w:val="28"/>
          <w:szCs w:val="28"/>
        </w:rPr>
        <w:t>說明：</w:t>
      </w:r>
      <w:r w:rsidR="00027C33" w:rsidRPr="00676F14">
        <w:rPr>
          <w:rFonts w:eastAsia="標楷體"/>
          <w:kern w:val="0"/>
          <w:sz w:val="28"/>
          <w:szCs w:val="28"/>
        </w:rPr>
        <w:t>1.</w:t>
      </w:r>
      <w:r w:rsidR="00676F14" w:rsidRPr="00676F14">
        <w:rPr>
          <w:rFonts w:eastAsia="標楷體" w:hAnsi="標楷體" w:hint="eastAsia"/>
          <w:sz w:val="28"/>
          <w:szCs w:val="28"/>
        </w:rPr>
        <w:t xml:space="preserve"> </w:t>
      </w:r>
      <w:r w:rsidR="00676F14" w:rsidRPr="00676F14">
        <w:rPr>
          <w:rFonts w:eastAsia="標楷體" w:hAnsi="標楷體" w:hint="eastAsia"/>
          <w:sz w:val="28"/>
          <w:szCs w:val="28"/>
        </w:rPr>
        <w:t>擬於</w:t>
      </w:r>
      <w:r w:rsidR="006963BC" w:rsidRPr="00676F14">
        <w:rPr>
          <w:rFonts w:eastAsia="標楷體" w:hAnsi="標楷體" w:hint="eastAsia"/>
          <w:sz w:val="28"/>
          <w:szCs w:val="28"/>
        </w:rPr>
        <w:t>10</w:t>
      </w:r>
      <w:r w:rsidR="00676F14" w:rsidRPr="00676F14">
        <w:rPr>
          <w:rFonts w:eastAsia="標楷體" w:hAnsi="標楷體" w:hint="eastAsia"/>
          <w:sz w:val="28"/>
          <w:szCs w:val="28"/>
        </w:rPr>
        <w:t>7</w:t>
      </w:r>
      <w:r w:rsidR="006963BC" w:rsidRPr="00676F14">
        <w:rPr>
          <w:rFonts w:eastAsia="標楷體" w:hAnsi="標楷體" w:hint="eastAsia"/>
          <w:sz w:val="28"/>
          <w:szCs w:val="28"/>
        </w:rPr>
        <w:t>年</w:t>
      </w:r>
      <w:r w:rsidR="00676F14" w:rsidRPr="00676F14">
        <w:rPr>
          <w:rFonts w:eastAsia="標楷體" w:hAnsi="標楷體" w:hint="eastAsia"/>
          <w:sz w:val="28"/>
          <w:szCs w:val="28"/>
        </w:rPr>
        <w:t>2</w:t>
      </w:r>
      <w:r w:rsidR="006963BC" w:rsidRPr="00676F14">
        <w:rPr>
          <w:rFonts w:eastAsia="標楷體" w:hAnsi="標楷體" w:hint="eastAsia"/>
          <w:sz w:val="28"/>
          <w:szCs w:val="28"/>
        </w:rPr>
        <w:t>月</w:t>
      </w:r>
      <w:r w:rsidR="00676F14" w:rsidRPr="00676F14">
        <w:rPr>
          <w:rFonts w:eastAsia="標楷體" w:hAnsi="標楷體" w:hint="eastAsia"/>
          <w:sz w:val="28"/>
          <w:szCs w:val="28"/>
        </w:rPr>
        <w:t>25</w:t>
      </w:r>
      <w:r w:rsidR="00676F14" w:rsidRPr="00676F14">
        <w:rPr>
          <w:rFonts w:eastAsia="標楷體" w:hAnsi="標楷體" w:hint="eastAsia"/>
          <w:sz w:val="28"/>
          <w:szCs w:val="28"/>
        </w:rPr>
        <w:t>日在</w:t>
      </w:r>
      <w:r w:rsidR="00970D35" w:rsidRPr="00676F14">
        <w:rPr>
          <w:rFonts w:eastAsia="標楷體" w:hAnsi="標楷體" w:hint="eastAsia"/>
          <w:sz w:val="28"/>
          <w:szCs w:val="28"/>
        </w:rPr>
        <w:t>台</w:t>
      </w:r>
      <w:r w:rsidR="006963BC" w:rsidRPr="00676F14">
        <w:rPr>
          <w:rFonts w:eastAsia="標楷體" w:hAnsi="標楷體" w:hint="eastAsia"/>
          <w:sz w:val="28"/>
          <w:szCs w:val="28"/>
        </w:rPr>
        <w:t>大</w:t>
      </w:r>
      <w:r w:rsidR="00970D35" w:rsidRPr="00676F14">
        <w:rPr>
          <w:rFonts w:eastAsia="標楷體" w:hAnsi="標楷體" w:hint="eastAsia"/>
          <w:sz w:val="28"/>
          <w:szCs w:val="28"/>
        </w:rPr>
        <w:t>景福館</w:t>
      </w:r>
      <w:r w:rsidR="006963BC" w:rsidRPr="00676F14">
        <w:rPr>
          <w:rFonts w:eastAsia="標楷體" w:hAnsi="標楷體" w:hint="eastAsia"/>
          <w:sz w:val="28"/>
          <w:szCs w:val="28"/>
        </w:rPr>
        <w:t>舉辦</w:t>
      </w:r>
      <w:r w:rsidR="006963BC" w:rsidRPr="00676F14">
        <w:rPr>
          <w:rFonts w:eastAsia="標楷體" w:hAnsi="標楷體"/>
          <w:sz w:val="28"/>
          <w:szCs w:val="28"/>
        </w:rPr>
        <w:t>第</w:t>
      </w:r>
      <w:r w:rsidR="00970D35" w:rsidRPr="00676F14">
        <w:rPr>
          <w:rFonts w:eastAsia="標楷體" w:hAnsi="標楷體" w:hint="eastAsia"/>
          <w:sz w:val="28"/>
          <w:szCs w:val="28"/>
        </w:rPr>
        <w:t>七</w:t>
      </w:r>
      <w:r w:rsidR="006963BC" w:rsidRPr="00676F14">
        <w:rPr>
          <w:rFonts w:eastAsia="標楷體" w:hAnsi="標楷體"/>
          <w:sz w:val="28"/>
          <w:szCs w:val="28"/>
        </w:rPr>
        <w:t>屆第</w:t>
      </w:r>
      <w:r w:rsidR="00970D35" w:rsidRPr="00676F14">
        <w:rPr>
          <w:rFonts w:eastAsia="標楷體" w:hAnsi="標楷體" w:hint="eastAsia"/>
          <w:sz w:val="28"/>
          <w:szCs w:val="28"/>
        </w:rPr>
        <w:t>一</w:t>
      </w:r>
      <w:r w:rsidR="006963BC" w:rsidRPr="00676F14">
        <w:rPr>
          <w:rFonts w:eastAsia="標楷體" w:hAnsi="標楷體"/>
          <w:sz w:val="28"/>
          <w:szCs w:val="28"/>
        </w:rPr>
        <w:t>次會員大會暨學術研討會</w:t>
      </w:r>
      <w:r w:rsidR="008C354B" w:rsidRPr="00676F14">
        <w:rPr>
          <w:rFonts w:eastAsia="標楷體"/>
          <w:kern w:val="0"/>
          <w:sz w:val="28"/>
          <w:szCs w:val="28"/>
        </w:rPr>
        <w:t>。</w:t>
      </w:r>
    </w:p>
    <w:p w:rsidR="006963BC" w:rsidRPr="00676F14" w:rsidRDefault="00027C33" w:rsidP="006963BC">
      <w:pPr>
        <w:widowControl/>
        <w:shd w:val="clear" w:color="auto" w:fill="FFFFFF"/>
        <w:ind w:leftChars="353" w:left="847" w:firstLineChars="1" w:firstLine="3"/>
        <w:rPr>
          <w:rFonts w:eastAsia="標楷體"/>
          <w:bCs/>
          <w:sz w:val="28"/>
          <w:szCs w:val="28"/>
        </w:rPr>
      </w:pPr>
      <w:r w:rsidRPr="00676F14">
        <w:rPr>
          <w:rFonts w:eastAsia="標楷體"/>
          <w:kern w:val="0"/>
          <w:sz w:val="28"/>
          <w:szCs w:val="28"/>
        </w:rPr>
        <w:t>2.</w:t>
      </w:r>
      <w:r w:rsidR="006963BC" w:rsidRPr="00676F14">
        <w:rPr>
          <w:rFonts w:eastAsia="標楷體" w:hint="eastAsia"/>
          <w:bCs/>
          <w:sz w:val="28"/>
          <w:szCs w:val="28"/>
        </w:rPr>
        <w:t>研討會內容初擬如下</w:t>
      </w:r>
    </w:p>
    <w:tbl>
      <w:tblPr>
        <w:tblStyle w:val="a8"/>
        <w:tblW w:w="0" w:type="auto"/>
        <w:tblInd w:w="1242" w:type="dxa"/>
        <w:tblLook w:val="04A0" w:firstRow="1" w:lastRow="0" w:firstColumn="1" w:lastColumn="0" w:noHBand="0" w:noVBand="1"/>
      </w:tblPr>
      <w:tblGrid>
        <w:gridCol w:w="1276"/>
        <w:gridCol w:w="7190"/>
      </w:tblGrid>
      <w:tr w:rsidR="00676F14" w:rsidRPr="00676F14" w:rsidTr="00BB74C9">
        <w:tc>
          <w:tcPr>
            <w:tcW w:w="1276" w:type="dxa"/>
          </w:tcPr>
          <w:p w:rsidR="006963BC" w:rsidRPr="00676F14" w:rsidRDefault="006963BC" w:rsidP="003461E1">
            <w:pPr>
              <w:widowControl/>
              <w:ind w:firstLineChars="12" w:firstLine="34"/>
              <w:rPr>
                <w:rFonts w:eastAsia="標楷體"/>
                <w:bCs/>
                <w:sz w:val="28"/>
                <w:szCs w:val="28"/>
              </w:rPr>
            </w:pPr>
            <w:r w:rsidRPr="00676F14">
              <w:rPr>
                <w:rFonts w:eastAsia="標楷體" w:hint="eastAsia"/>
                <w:bCs/>
                <w:sz w:val="28"/>
                <w:szCs w:val="28"/>
              </w:rPr>
              <w:t>講題</w:t>
            </w:r>
            <w:proofErr w:type="gramStart"/>
            <w:r w:rsidRPr="00676F14">
              <w:rPr>
                <w:rFonts w:eastAsia="標楷體" w:hint="eastAsia"/>
                <w:bCs/>
                <w:sz w:val="28"/>
                <w:szCs w:val="28"/>
              </w:rPr>
              <w:t>ㄧ</w:t>
            </w:r>
            <w:proofErr w:type="gramEnd"/>
          </w:p>
        </w:tc>
        <w:tc>
          <w:tcPr>
            <w:tcW w:w="7190" w:type="dxa"/>
          </w:tcPr>
          <w:p w:rsidR="006963BC" w:rsidRPr="00676F14" w:rsidRDefault="00970D35" w:rsidP="00676F14">
            <w:pPr>
              <w:widowControl/>
              <w:rPr>
                <w:rFonts w:eastAsia="標楷體"/>
                <w:bCs/>
                <w:sz w:val="28"/>
                <w:szCs w:val="28"/>
              </w:rPr>
            </w:pPr>
            <w:r w:rsidRPr="00676F14">
              <w:rPr>
                <w:rFonts w:eastAsia="標楷體" w:hint="eastAsia"/>
                <w:bCs/>
                <w:sz w:val="28"/>
                <w:szCs w:val="28"/>
              </w:rPr>
              <w:t>從醫療專業的角度看</w:t>
            </w:r>
            <w:r w:rsidR="003E730B" w:rsidRPr="00676F14">
              <w:rPr>
                <w:rFonts w:eastAsia="標楷體"/>
                <w:bCs/>
                <w:sz w:val="28"/>
                <w:szCs w:val="28"/>
              </w:rPr>
              <w:t>台灣</w:t>
            </w:r>
            <w:r w:rsidR="006963BC" w:rsidRPr="00676F14">
              <w:rPr>
                <w:rFonts w:eastAsia="標楷體"/>
                <w:bCs/>
                <w:sz w:val="28"/>
                <w:szCs w:val="28"/>
              </w:rPr>
              <w:t>家庭醫學</w:t>
            </w:r>
            <w:r w:rsidR="00821D50" w:rsidRPr="00676F14">
              <w:rPr>
                <w:rFonts w:eastAsia="標楷體" w:hint="eastAsia"/>
                <w:bCs/>
                <w:sz w:val="28"/>
                <w:szCs w:val="28"/>
              </w:rPr>
              <w:t>專科</w:t>
            </w:r>
            <w:r w:rsidR="00821D50" w:rsidRPr="00676F14">
              <w:rPr>
                <w:rFonts w:eastAsia="標楷體"/>
                <w:bCs/>
                <w:sz w:val="28"/>
                <w:szCs w:val="28"/>
              </w:rPr>
              <w:t>住院醫師</w:t>
            </w:r>
            <w:r w:rsidR="00821D50" w:rsidRPr="00676F14">
              <w:rPr>
                <w:rFonts w:eastAsia="標楷體" w:hint="eastAsia"/>
                <w:bCs/>
                <w:sz w:val="28"/>
                <w:szCs w:val="28"/>
              </w:rPr>
              <w:t>訓練</w:t>
            </w:r>
            <w:r w:rsidR="006963BC" w:rsidRPr="00676F14">
              <w:rPr>
                <w:rFonts w:eastAsia="標楷體"/>
                <w:bCs/>
                <w:sz w:val="28"/>
                <w:szCs w:val="28"/>
              </w:rPr>
              <w:t>之</w:t>
            </w:r>
            <w:r w:rsidR="006963BC" w:rsidRPr="00676F14">
              <w:rPr>
                <w:rFonts w:eastAsia="標楷體"/>
                <w:kern w:val="0"/>
                <w:sz w:val="28"/>
                <w:szCs w:val="28"/>
              </w:rPr>
              <w:t>可</w:t>
            </w:r>
            <w:r w:rsidR="006963BC" w:rsidRPr="00676F14">
              <w:rPr>
                <w:rFonts w:eastAsia="標楷體"/>
                <w:sz w:val="28"/>
                <w:szCs w:val="28"/>
                <w:shd w:val="clear" w:color="auto" w:fill="FFFFFF"/>
              </w:rPr>
              <w:t>信賴</w:t>
            </w:r>
            <w:r w:rsidR="00821D50" w:rsidRPr="00676F14">
              <w:rPr>
                <w:rFonts w:eastAsia="標楷體"/>
                <w:sz w:val="28"/>
                <w:szCs w:val="28"/>
                <w:shd w:val="clear" w:color="auto" w:fill="FFFFFF"/>
              </w:rPr>
              <w:t>的</w:t>
            </w:r>
            <w:r w:rsidR="006963BC" w:rsidRPr="00676F14">
              <w:rPr>
                <w:rFonts w:eastAsia="標楷體"/>
                <w:sz w:val="28"/>
                <w:szCs w:val="28"/>
                <w:shd w:val="clear" w:color="auto" w:fill="FFFFFF"/>
              </w:rPr>
              <w:t>專業表現</w:t>
            </w:r>
            <w:r w:rsidR="006963BC" w:rsidRPr="00676F14">
              <w:rPr>
                <w:rFonts w:eastAsia="標楷體"/>
                <w:sz w:val="28"/>
                <w:szCs w:val="28"/>
                <w:shd w:val="clear" w:color="auto" w:fill="FFFFFF"/>
              </w:rPr>
              <w:t>(</w:t>
            </w:r>
            <w:r w:rsidR="00821D50" w:rsidRPr="00676F14">
              <w:rPr>
                <w:rStyle w:val="af0"/>
                <w:i w:val="0"/>
                <w:iCs w:val="0"/>
                <w:sz w:val="28"/>
                <w:szCs w:val="28"/>
                <w:shd w:val="clear" w:color="auto" w:fill="FFFFFF"/>
              </w:rPr>
              <w:t>EPA</w:t>
            </w:r>
            <w:r w:rsidR="006963BC" w:rsidRPr="00676F14">
              <w:rPr>
                <w:rFonts w:eastAsia="標楷體"/>
                <w:bCs/>
                <w:sz w:val="28"/>
                <w:szCs w:val="28"/>
              </w:rPr>
              <w:t>)</w:t>
            </w:r>
            <w:r w:rsidRPr="00676F14">
              <w:rPr>
                <w:rFonts w:eastAsia="標楷體" w:hint="eastAsia"/>
                <w:bCs/>
                <w:sz w:val="28"/>
                <w:szCs w:val="28"/>
              </w:rPr>
              <w:t>的建立</w:t>
            </w:r>
          </w:p>
        </w:tc>
      </w:tr>
      <w:tr w:rsidR="00676F14" w:rsidRPr="00676F14" w:rsidTr="00BB74C9">
        <w:tc>
          <w:tcPr>
            <w:tcW w:w="1276" w:type="dxa"/>
          </w:tcPr>
          <w:p w:rsidR="006963BC" w:rsidRPr="00676F14" w:rsidRDefault="006963BC" w:rsidP="003461E1">
            <w:pPr>
              <w:widowControl/>
              <w:rPr>
                <w:rFonts w:eastAsia="標楷體"/>
                <w:bCs/>
                <w:sz w:val="28"/>
                <w:szCs w:val="28"/>
              </w:rPr>
            </w:pPr>
            <w:r w:rsidRPr="00676F14">
              <w:rPr>
                <w:rFonts w:eastAsia="標楷體" w:hint="eastAsia"/>
                <w:bCs/>
                <w:sz w:val="28"/>
                <w:szCs w:val="28"/>
              </w:rPr>
              <w:t>講題二</w:t>
            </w:r>
          </w:p>
        </w:tc>
        <w:tc>
          <w:tcPr>
            <w:tcW w:w="7190" w:type="dxa"/>
          </w:tcPr>
          <w:p w:rsidR="006963BC" w:rsidRPr="00676F14" w:rsidRDefault="00970D35" w:rsidP="00676F14">
            <w:pPr>
              <w:widowControl/>
              <w:rPr>
                <w:rFonts w:eastAsia="標楷體"/>
                <w:bCs/>
                <w:sz w:val="28"/>
                <w:szCs w:val="28"/>
              </w:rPr>
            </w:pPr>
            <w:r w:rsidRPr="00676F14">
              <w:rPr>
                <w:rFonts w:eastAsia="標楷體" w:hint="eastAsia"/>
                <w:bCs/>
                <w:sz w:val="28"/>
                <w:szCs w:val="28"/>
              </w:rPr>
              <w:t>從</w:t>
            </w:r>
            <w:r w:rsidR="00BB74C9" w:rsidRPr="00676F14">
              <w:rPr>
                <w:rFonts w:eastAsia="標楷體" w:hint="eastAsia"/>
                <w:bCs/>
                <w:sz w:val="28"/>
                <w:szCs w:val="28"/>
              </w:rPr>
              <w:t>社會民眾的角度看</w:t>
            </w:r>
            <w:r w:rsidRPr="00676F14">
              <w:rPr>
                <w:rFonts w:eastAsia="標楷體"/>
                <w:bCs/>
                <w:sz w:val="28"/>
                <w:szCs w:val="28"/>
              </w:rPr>
              <w:t>台灣家庭醫學</w:t>
            </w:r>
            <w:r w:rsidRPr="00676F14">
              <w:rPr>
                <w:rFonts w:eastAsia="標楷體" w:hint="eastAsia"/>
                <w:bCs/>
                <w:sz w:val="28"/>
                <w:szCs w:val="28"/>
              </w:rPr>
              <w:t>專科</w:t>
            </w:r>
            <w:r w:rsidRPr="00676F14">
              <w:rPr>
                <w:rFonts w:eastAsia="標楷體"/>
                <w:bCs/>
                <w:sz w:val="28"/>
                <w:szCs w:val="28"/>
              </w:rPr>
              <w:t>醫師</w:t>
            </w:r>
            <w:r w:rsidRPr="00676F14">
              <w:rPr>
                <w:rFonts w:eastAsia="標楷體" w:hint="eastAsia"/>
                <w:bCs/>
                <w:sz w:val="28"/>
                <w:szCs w:val="28"/>
              </w:rPr>
              <w:t>的特色看點訓練</w:t>
            </w:r>
            <w:r w:rsidRPr="00676F14">
              <w:rPr>
                <w:rFonts w:eastAsia="標楷體"/>
                <w:bCs/>
                <w:sz w:val="28"/>
                <w:szCs w:val="28"/>
              </w:rPr>
              <w:t>之</w:t>
            </w:r>
            <w:r w:rsidRPr="00676F14">
              <w:rPr>
                <w:rFonts w:eastAsia="標楷體"/>
                <w:kern w:val="0"/>
                <w:sz w:val="28"/>
                <w:szCs w:val="28"/>
              </w:rPr>
              <w:t>可</w:t>
            </w:r>
            <w:r w:rsidRPr="00676F14">
              <w:rPr>
                <w:rFonts w:eastAsia="標楷體"/>
                <w:sz w:val="28"/>
                <w:szCs w:val="28"/>
                <w:shd w:val="clear" w:color="auto" w:fill="FFFFFF"/>
              </w:rPr>
              <w:t>信賴的專業表現</w:t>
            </w:r>
            <w:r w:rsidRPr="00676F14">
              <w:rPr>
                <w:rFonts w:eastAsia="標楷體"/>
                <w:sz w:val="28"/>
                <w:szCs w:val="28"/>
                <w:shd w:val="clear" w:color="auto" w:fill="FFFFFF"/>
              </w:rPr>
              <w:t>(</w:t>
            </w:r>
            <w:r w:rsidRPr="00676F14">
              <w:rPr>
                <w:rStyle w:val="af0"/>
                <w:i w:val="0"/>
                <w:iCs w:val="0"/>
                <w:sz w:val="28"/>
                <w:szCs w:val="28"/>
                <w:shd w:val="clear" w:color="auto" w:fill="FFFFFF"/>
              </w:rPr>
              <w:t>EPA</w:t>
            </w:r>
            <w:r w:rsidRPr="00676F14">
              <w:rPr>
                <w:rFonts w:eastAsia="標楷體"/>
                <w:bCs/>
                <w:sz w:val="28"/>
                <w:szCs w:val="28"/>
              </w:rPr>
              <w:t>)</w:t>
            </w:r>
            <w:r w:rsidR="00BB74C9" w:rsidRPr="00676F14">
              <w:rPr>
                <w:rFonts w:eastAsia="標楷體" w:hint="eastAsia"/>
                <w:bCs/>
                <w:sz w:val="28"/>
                <w:szCs w:val="28"/>
              </w:rPr>
              <w:t>的</w:t>
            </w:r>
            <w:r w:rsidRPr="00676F14">
              <w:rPr>
                <w:rFonts w:eastAsia="標楷體"/>
                <w:bCs/>
                <w:sz w:val="28"/>
                <w:szCs w:val="28"/>
              </w:rPr>
              <w:t>建立</w:t>
            </w:r>
          </w:p>
        </w:tc>
      </w:tr>
      <w:tr w:rsidR="00857461" w:rsidRPr="00676F14" w:rsidTr="00BB74C9">
        <w:tc>
          <w:tcPr>
            <w:tcW w:w="1276" w:type="dxa"/>
          </w:tcPr>
          <w:p w:rsidR="00857461" w:rsidRPr="00676F14" w:rsidRDefault="00857461" w:rsidP="005C6A26">
            <w:pPr>
              <w:widowControl/>
              <w:rPr>
                <w:rFonts w:eastAsia="標楷體"/>
                <w:bCs/>
                <w:sz w:val="28"/>
                <w:szCs w:val="28"/>
              </w:rPr>
            </w:pPr>
            <w:bookmarkStart w:id="0" w:name="_GoBack" w:colFirst="0" w:colLast="0"/>
            <w:r w:rsidRPr="00676F14">
              <w:rPr>
                <w:rFonts w:eastAsia="標楷體" w:hint="eastAsia"/>
                <w:bCs/>
                <w:sz w:val="28"/>
                <w:szCs w:val="28"/>
              </w:rPr>
              <w:t>講題</w:t>
            </w:r>
            <w:r>
              <w:rPr>
                <w:rFonts w:eastAsia="標楷體" w:hint="eastAsia"/>
                <w:bCs/>
                <w:sz w:val="28"/>
                <w:szCs w:val="28"/>
              </w:rPr>
              <w:t>三</w:t>
            </w:r>
          </w:p>
        </w:tc>
        <w:tc>
          <w:tcPr>
            <w:tcW w:w="7190" w:type="dxa"/>
          </w:tcPr>
          <w:p w:rsidR="00857461" w:rsidRPr="00676F14" w:rsidRDefault="00857461" w:rsidP="005C6A26">
            <w:pPr>
              <w:widowControl/>
              <w:rPr>
                <w:rFonts w:eastAsia="標楷體"/>
                <w:bCs/>
                <w:sz w:val="28"/>
                <w:szCs w:val="28"/>
              </w:rPr>
            </w:pPr>
            <w:r>
              <w:rPr>
                <w:rFonts w:eastAsia="標楷體" w:hint="eastAsia"/>
                <w:bCs/>
                <w:sz w:val="28"/>
                <w:szCs w:val="28"/>
              </w:rPr>
              <w:t>其他議題</w:t>
            </w:r>
          </w:p>
        </w:tc>
      </w:tr>
    </w:tbl>
    <w:bookmarkEnd w:id="0"/>
    <w:p w:rsidR="00AE66CE" w:rsidRDefault="00AE66CE" w:rsidP="00AE66CE">
      <w:pPr>
        <w:widowControl/>
        <w:shd w:val="clear" w:color="auto" w:fill="FFFFFF"/>
        <w:rPr>
          <w:rFonts w:eastAsia="標楷體"/>
          <w:sz w:val="28"/>
          <w:szCs w:val="28"/>
        </w:rPr>
      </w:pPr>
      <w:r w:rsidRPr="00C35C82">
        <w:rPr>
          <w:rFonts w:eastAsia="標楷體"/>
          <w:color w:val="000000"/>
          <w:kern w:val="0"/>
          <w:sz w:val="28"/>
          <w:szCs w:val="28"/>
        </w:rPr>
        <w:t>擬辦</w:t>
      </w:r>
      <w:r>
        <w:rPr>
          <w:rFonts w:eastAsia="標楷體" w:hint="eastAsia"/>
          <w:color w:val="000000"/>
          <w:kern w:val="0"/>
          <w:sz w:val="28"/>
          <w:szCs w:val="28"/>
        </w:rPr>
        <w:t>：如</w:t>
      </w:r>
      <w:r>
        <w:rPr>
          <w:rFonts w:eastAsia="標楷體" w:hAnsi="標楷體" w:hint="eastAsia"/>
          <w:kern w:val="0"/>
          <w:sz w:val="28"/>
          <w:szCs w:val="28"/>
        </w:rPr>
        <w:t>說明</w:t>
      </w:r>
      <w:r w:rsidRPr="00FD3E62">
        <w:rPr>
          <w:rFonts w:eastAsia="標楷體" w:hint="eastAsia"/>
          <w:sz w:val="28"/>
          <w:szCs w:val="28"/>
        </w:rPr>
        <w:t>。</w:t>
      </w:r>
    </w:p>
    <w:p w:rsidR="00231E60" w:rsidRDefault="00AE66CE" w:rsidP="00E156A8">
      <w:pPr>
        <w:adjustRightInd w:val="0"/>
        <w:snapToGrid w:val="0"/>
        <w:spacing w:beforeLines="20" w:before="48" w:line="0" w:lineRule="atLeast"/>
        <w:ind w:left="991" w:rightChars="-187" w:right="-449" w:hanging="991"/>
        <w:rPr>
          <w:rFonts w:eastAsia="標楷體" w:hAnsi="標楷體"/>
          <w:sz w:val="28"/>
        </w:rPr>
      </w:pPr>
      <w:r w:rsidRPr="00D26BD1">
        <w:rPr>
          <w:rFonts w:eastAsia="標楷體" w:hAnsi="標楷體"/>
          <w:sz w:val="28"/>
        </w:rPr>
        <w:t>決議：</w:t>
      </w:r>
    </w:p>
    <w:p w:rsidR="00AE66CE" w:rsidRDefault="00AE66CE" w:rsidP="00E156A8">
      <w:pPr>
        <w:adjustRightInd w:val="0"/>
        <w:snapToGrid w:val="0"/>
        <w:spacing w:beforeLines="20" w:before="48" w:line="0" w:lineRule="atLeast"/>
        <w:ind w:left="991" w:rightChars="-187" w:right="-449" w:hanging="991"/>
        <w:rPr>
          <w:rFonts w:eastAsia="標楷體" w:hAnsi="標楷體"/>
          <w:sz w:val="28"/>
        </w:rPr>
      </w:pPr>
    </w:p>
    <w:p w:rsidR="001A1D42" w:rsidRPr="00D353F2" w:rsidRDefault="001A1D42" w:rsidP="001A1D42">
      <w:pPr>
        <w:ind w:rightChars="117" w:right="281"/>
        <w:jc w:val="both"/>
        <w:rPr>
          <w:rFonts w:eastAsia="標楷體"/>
          <w:sz w:val="28"/>
          <w:szCs w:val="28"/>
        </w:rPr>
      </w:pPr>
      <w:r w:rsidRPr="00D353F2">
        <w:rPr>
          <w:rFonts w:eastAsia="標楷體" w:hAnsi="標楷體"/>
          <w:sz w:val="28"/>
          <w:szCs w:val="28"/>
        </w:rPr>
        <w:t>提案</w:t>
      </w:r>
      <w:r w:rsidR="00676F14">
        <w:rPr>
          <w:rFonts w:eastAsia="標楷體" w:hAnsi="標楷體" w:hint="eastAsia"/>
          <w:sz w:val="28"/>
          <w:szCs w:val="28"/>
        </w:rPr>
        <w:t>四</w:t>
      </w:r>
      <w:r w:rsidRPr="00D353F2">
        <w:rPr>
          <w:rFonts w:eastAsia="標楷體"/>
          <w:sz w:val="28"/>
          <w:szCs w:val="28"/>
        </w:rPr>
        <w:t xml:space="preserve"> (</w:t>
      </w:r>
      <w:r w:rsidRPr="00D353F2">
        <w:rPr>
          <w:rFonts w:eastAsia="標楷體" w:hAnsi="標楷體"/>
          <w:sz w:val="28"/>
          <w:szCs w:val="28"/>
        </w:rPr>
        <w:t>秘書處提案</w:t>
      </w:r>
      <w:r w:rsidRPr="00D353F2">
        <w:rPr>
          <w:rFonts w:eastAsia="標楷體"/>
          <w:sz w:val="28"/>
          <w:szCs w:val="28"/>
        </w:rPr>
        <w:t>)</w:t>
      </w:r>
    </w:p>
    <w:p w:rsidR="001A1D42" w:rsidRPr="00D353F2" w:rsidRDefault="001A1D42" w:rsidP="001A1D42">
      <w:pPr>
        <w:widowControl/>
        <w:shd w:val="clear" w:color="auto" w:fill="FFFFFF"/>
        <w:rPr>
          <w:rFonts w:eastAsia="標楷體"/>
          <w:kern w:val="0"/>
          <w:sz w:val="28"/>
          <w:szCs w:val="28"/>
        </w:rPr>
      </w:pPr>
      <w:r w:rsidRPr="00D353F2">
        <w:rPr>
          <w:rFonts w:eastAsia="標楷體" w:hAnsi="標楷體"/>
          <w:kern w:val="0"/>
          <w:sz w:val="28"/>
          <w:szCs w:val="28"/>
        </w:rPr>
        <w:t>主旨：</w:t>
      </w:r>
      <w:r w:rsidR="00F77718">
        <w:rPr>
          <w:rFonts w:eastAsia="標楷體" w:hAnsi="標楷體" w:hint="eastAsia"/>
          <w:kern w:val="0"/>
          <w:sz w:val="28"/>
          <w:szCs w:val="28"/>
        </w:rPr>
        <w:t>奇美醫院</w:t>
      </w:r>
      <w:r>
        <w:rPr>
          <w:rFonts w:eastAsia="標楷體" w:hAnsi="標楷體" w:hint="eastAsia"/>
          <w:kern w:val="0"/>
          <w:sz w:val="28"/>
          <w:szCs w:val="28"/>
        </w:rPr>
        <w:t>家庭醫學科</w:t>
      </w:r>
      <w:r w:rsidR="00F77718">
        <w:rPr>
          <w:rFonts w:eastAsia="標楷體" w:hAnsi="標楷體" w:hint="eastAsia"/>
          <w:kern w:val="0"/>
          <w:sz w:val="28"/>
          <w:szCs w:val="28"/>
        </w:rPr>
        <w:t>李璧</w:t>
      </w:r>
      <w:r w:rsidR="00BB74C9">
        <w:rPr>
          <w:rFonts w:eastAsia="標楷體" w:hAnsi="標楷體" w:hint="eastAsia"/>
          <w:kern w:val="0"/>
          <w:sz w:val="28"/>
          <w:szCs w:val="28"/>
        </w:rPr>
        <w:t>伊</w:t>
      </w:r>
      <w:r w:rsidR="00B913C8">
        <w:rPr>
          <w:rFonts w:eastAsia="標楷體" w:hAnsi="標楷體" w:hint="eastAsia"/>
          <w:kern w:val="0"/>
          <w:sz w:val="28"/>
          <w:szCs w:val="28"/>
        </w:rPr>
        <w:t>醫師</w:t>
      </w:r>
      <w:r>
        <w:rPr>
          <w:rFonts w:eastAsia="標楷體" w:hAnsi="標楷體" w:hint="eastAsia"/>
          <w:kern w:val="0"/>
          <w:sz w:val="28"/>
          <w:szCs w:val="28"/>
        </w:rPr>
        <w:t>入會案</w:t>
      </w:r>
      <w:r w:rsidRPr="00D353F2">
        <w:rPr>
          <w:rFonts w:eastAsia="標楷體" w:hAnsi="標楷體"/>
          <w:kern w:val="0"/>
          <w:sz w:val="28"/>
          <w:szCs w:val="28"/>
        </w:rPr>
        <w:t>，提請討論。</w:t>
      </w:r>
    </w:p>
    <w:p w:rsidR="001A1D42" w:rsidRPr="00027C33" w:rsidRDefault="001A1D42" w:rsidP="001A1D42">
      <w:pPr>
        <w:widowControl/>
        <w:shd w:val="clear" w:color="auto" w:fill="FFFFFF"/>
        <w:ind w:left="1134" w:hangingChars="405" w:hanging="1134"/>
        <w:rPr>
          <w:rFonts w:eastAsia="標楷體"/>
          <w:kern w:val="0"/>
          <w:sz w:val="28"/>
          <w:szCs w:val="28"/>
        </w:rPr>
      </w:pPr>
      <w:r w:rsidRPr="00D353F2">
        <w:rPr>
          <w:rFonts w:eastAsia="標楷體" w:hAnsi="標楷體"/>
          <w:kern w:val="0"/>
          <w:sz w:val="28"/>
          <w:szCs w:val="28"/>
        </w:rPr>
        <w:t>說明：</w:t>
      </w:r>
      <w:r w:rsidR="00F77718">
        <w:rPr>
          <w:rFonts w:eastAsia="標楷體" w:hAnsi="標楷體" w:hint="eastAsia"/>
          <w:kern w:val="0"/>
          <w:sz w:val="28"/>
          <w:szCs w:val="28"/>
        </w:rPr>
        <w:t>李</w:t>
      </w:r>
      <w:r>
        <w:rPr>
          <w:rFonts w:eastAsia="標楷體" w:hAnsi="標楷體" w:hint="eastAsia"/>
          <w:kern w:val="0"/>
          <w:sz w:val="28"/>
          <w:szCs w:val="28"/>
        </w:rPr>
        <w:t>醫師為</w:t>
      </w:r>
      <w:r w:rsidR="00F77718">
        <w:rPr>
          <w:rFonts w:eastAsia="標楷體" w:hAnsi="標楷體" w:hint="eastAsia"/>
          <w:kern w:val="0"/>
          <w:sz w:val="28"/>
          <w:szCs w:val="28"/>
        </w:rPr>
        <w:t>奇美醫院</w:t>
      </w:r>
      <w:r>
        <w:rPr>
          <w:rFonts w:eastAsia="標楷體" w:hAnsi="標楷體" w:hint="eastAsia"/>
          <w:kern w:val="0"/>
          <w:sz w:val="28"/>
          <w:szCs w:val="28"/>
        </w:rPr>
        <w:t>家庭醫學科主主任</w:t>
      </w:r>
      <w:r w:rsidR="00B913C8">
        <w:rPr>
          <w:rFonts w:ascii="新細明體" w:eastAsia="新細明體" w:hAnsi="新細明體" w:hint="eastAsia"/>
          <w:kern w:val="0"/>
          <w:sz w:val="28"/>
          <w:szCs w:val="28"/>
        </w:rPr>
        <w:t>，</w:t>
      </w:r>
      <w:r w:rsidR="00B913C8">
        <w:rPr>
          <w:rFonts w:eastAsia="標楷體" w:hAnsi="標楷體" w:hint="eastAsia"/>
          <w:kern w:val="0"/>
          <w:sz w:val="28"/>
          <w:szCs w:val="28"/>
        </w:rPr>
        <w:t>相關資料如附件</w:t>
      </w:r>
      <w:r w:rsidRPr="00027C33">
        <w:rPr>
          <w:rFonts w:eastAsia="標楷體"/>
          <w:kern w:val="0"/>
          <w:sz w:val="28"/>
          <w:szCs w:val="28"/>
        </w:rPr>
        <w:t>。</w:t>
      </w:r>
    </w:p>
    <w:p w:rsidR="001A1D42" w:rsidRDefault="001A1D42" w:rsidP="001A1D42">
      <w:pPr>
        <w:widowControl/>
        <w:shd w:val="clear" w:color="auto" w:fill="FFFFFF"/>
        <w:rPr>
          <w:rFonts w:eastAsia="標楷體"/>
          <w:sz w:val="28"/>
          <w:szCs w:val="28"/>
        </w:rPr>
      </w:pPr>
      <w:r w:rsidRPr="00C35C82">
        <w:rPr>
          <w:rFonts w:eastAsia="標楷體"/>
          <w:color w:val="000000"/>
          <w:kern w:val="0"/>
          <w:sz w:val="28"/>
          <w:szCs w:val="28"/>
        </w:rPr>
        <w:t>擬辦</w:t>
      </w:r>
      <w:r>
        <w:rPr>
          <w:rFonts w:eastAsia="標楷體" w:hint="eastAsia"/>
          <w:color w:val="000000"/>
          <w:kern w:val="0"/>
          <w:sz w:val="28"/>
          <w:szCs w:val="28"/>
        </w:rPr>
        <w:t>：</w:t>
      </w:r>
      <w:r w:rsidR="00B913C8">
        <w:rPr>
          <w:rFonts w:eastAsia="標楷體" w:hAnsi="標楷體" w:hint="eastAsia"/>
          <w:kern w:val="0"/>
          <w:sz w:val="28"/>
          <w:szCs w:val="28"/>
        </w:rPr>
        <w:t>符合入會資格</w:t>
      </w:r>
      <w:r w:rsidR="00B913C8">
        <w:rPr>
          <w:rFonts w:ascii="新細明體" w:eastAsia="新細明體" w:hAnsi="新細明體" w:hint="eastAsia"/>
          <w:kern w:val="0"/>
          <w:sz w:val="28"/>
          <w:szCs w:val="28"/>
        </w:rPr>
        <w:t>，</w:t>
      </w:r>
      <w:r>
        <w:rPr>
          <w:rFonts w:eastAsia="標楷體" w:hint="eastAsia"/>
          <w:color w:val="000000"/>
          <w:kern w:val="0"/>
          <w:sz w:val="28"/>
          <w:szCs w:val="28"/>
        </w:rPr>
        <w:t>同意入會</w:t>
      </w:r>
      <w:r w:rsidRPr="00FD3E62">
        <w:rPr>
          <w:rFonts w:eastAsia="標楷體" w:hint="eastAsia"/>
          <w:sz w:val="28"/>
          <w:szCs w:val="28"/>
        </w:rPr>
        <w:t>。</w:t>
      </w:r>
    </w:p>
    <w:p w:rsidR="001A1D42" w:rsidRDefault="001A1D42" w:rsidP="00E156A8">
      <w:pPr>
        <w:adjustRightInd w:val="0"/>
        <w:snapToGrid w:val="0"/>
        <w:spacing w:beforeLines="20" w:before="48" w:line="0" w:lineRule="atLeast"/>
        <w:ind w:left="991" w:rightChars="-187" w:right="-449" w:hanging="991"/>
        <w:rPr>
          <w:rFonts w:eastAsia="標楷體" w:hAnsi="標楷體"/>
          <w:sz w:val="28"/>
        </w:rPr>
      </w:pPr>
    </w:p>
    <w:p w:rsidR="00231E60" w:rsidRDefault="00CF5B27" w:rsidP="00CF5B27">
      <w:pPr>
        <w:tabs>
          <w:tab w:val="num" w:pos="840"/>
        </w:tabs>
        <w:spacing w:beforeLines="50" w:before="120" w:line="0" w:lineRule="atLeast"/>
        <w:rPr>
          <w:rFonts w:eastAsia="標楷體"/>
          <w:sz w:val="28"/>
          <w:szCs w:val="26"/>
        </w:rPr>
      </w:pPr>
      <w:r>
        <w:rPr>
          <w:rFonts w:eastAsia="標楷體" w:hint="eastAsia"/>
          <w:sz w:val="28"/>
          <w:szCs w:val="26"/>
        </w:rPr>
        <w:t>六</w:t>
      </w:r>
      <w:r>
        <w:rPr>
          <w:rFonts w:ascii="新細明體" w:eastAsia="新細明體" w:hAnsi="新細明體" w:hint="eastAsia"/>
          <w:sz w:val="28"/>
          <w:szCs w:val="26"/>
        </w:rPr>
        <w:t>、</w:t>
      </w:r>
      <w:r w:rsidR="00231E60" w:rsidRPr="004F4897">
        <w:rPr>
          <w:rFonts w:eastAsia="標楷體" w:hint="eastAsia"/>
          <w:sz w:val="28"/>
          <w:szCs w:val="26"/>
        </w:rPr>
        <w:t>臨時動議</w:t>
      </w:r>
    </w:p>
    <w:p w:rsidR="00231E60" w:rsidRPr="0040233E" w:rsidRDefault="00CF5B27" w:rsidP="00CF5B27">
      <w:pPr>
        <w:tabs>
          <w:tab w:val="num" w:pos="840"/>
        </w:tabs>
        <w:spacing w:beforeLines="50" w:before="120" w:line="0" w:lineRule="atLeast"/>
        <w:rPr>
          <w:rFonts w:eastAsia="標楷體"/>
          <w:sz w:val="28"/>
          <w:szCs w:val="26"/>
        </w:rPr>
      </w:pPr>
      <w:r>
        <w:rPr>
          <w:rFonts w:eastAsia="標楷體" w:hint="eastAsia"/>
          <w:color w:val="000000"/>
          <w:sz w:val="28"/>
          <w:szCs w:val="28"/>
        </w:rPr>
        <w:t>七</w:t>
      </w:r>
      <w:r>
        <w:rPr>
          <w:rFonts w:ascii="新細明體" w:eastAsia="新細明體" w:hAnsi="新細明體" w:hint="eastAsia"/>
          <w:color w:val="000000"/>
          <w:sz w:val="28"/>
          <w:szCs w:val="28"/>
        </w:rPr>
        <w:t>、</w:t>
      </w:r>
      <w:r w:rsidR="00231E60" w:rsidRPr="003C4B8D">
        <w:rPr>
          <w:rFonts w:eastAsia="標楷體"/>
          <w:color w:val="000000"/>
          <w:sz w:val="28"/>
          <w:szCs w:val="28"/>
        </w:rPr>
        <w:t>下次會議</w:t>
      </w:r>
      <w:r w:rsidR="003E3955">
        <w:rPr>
          <w:rFonts w:eastAsia="標楷體" w:hint="eastAsia"/>
          <w:color w:val="000000"/>
          <w:sz w:val="28"/>
          <w:szCs w:val="28"/>
        </w:rPr>
        <w:t>預計</w:t>
      </w:r>
      <w:r w:rsidR="00231E60" w:rsidRPr="003C4B8D">
        <w:rPr>
          <w:rFonts w:eastAsia="標楷體"/>
          <w:color w:val="000000"/>
          <w:sz w:val="28"/>
          <w:szCs w:val="28"/>
        </w:rPr>
        <w:t>時間</w:t>
      </w:r>
      <w:r w:rsidR="00231E60" w:rsidRPr="003C4B8D">
        <w:rPr>
          <w:rFonts w:eastAsia="標楷體"/>
          <w:color w:val="000000"/>
          <w:sz w:val="26"/>
          <w:szCs w:val="28"/>
        </w:rPr>
        <w:t>：</w:t>
      </w:r>
      <w:r w:rsidR="00231E60" w:rsidRPr="00062E25">
        <w:rPr>
          <w:rFonts w:eastAsia="標楷體"/>
          <w:color w:val="000000"/>
          <w:sz w:val="26"/>
          <w:szCs w:val="28"/>
        </w:rPr>
        <w:t>10</w:t>
      </w:r>
      <w:r w:rsidR="00F77718">
        <w:rPr>
          <w:rFonts w:eastAsia="標楷體" w:hint="eastAsia"/>
          <w:color w:val="000000"/>
          <w:sz w:val="26"/>
          <w:szCs w:val="28"/>
        </w:rPr>
        <w:t>7</w:t>
      </w:r>
      <w:r w:rsidR="00231E60" w:rsidRPr="003C4B8D">
        <w:rPr>
          <w:rFonts w:eastAsia="標楷體"/>
          <w:color w:val="000000"/>
          <w:sz w:val="26"/>
          <w:szCs w:val="28"/>
        </w:rPr>
        <w:t>年</w:t>
      </w:r>
      <w:r w:rsidR="00676F14">
        <w:rPr>
          <w:rFonts w:eastAsia="標楷體" w:hint="eastAsia"/>
          <w:color w:val="000000"/>
          <w:sz w:val="26"/>
          <w:szCs w:val="28"/>
        </w:rPr>
        <w:t>2</w:t>
      </w:r>
      <w:r w:rsidR="00231E60" w:rsidRPr="003C4B8D">
        <w:rPr>
          <w:rFonts w:eastAsia="標楷體"/>
          <w:color w:val="000000"/>
          <w:sz w:val="26"/>
          <w:szCs w:val="28"/>
        </w:rPr>
        <w:t>月</w:t>
      </w:r>
      <w:r w:rsidR="00676F14">
        <w:rPr>
          <w:rFonts w:eastAsia="標楷體" w:hint="eastAsia"/>
          <w:color w:val="000000"/>
          <w:sz w:val="26"/>
          <w:szCs w:val="28"/>
        </w:rPr>
        <w:t>25</w:t>
      </w:r>
      <w:r w:rsidR="00676F14">
        <w:rPr>
          <w:rFonts w:eastAsia="標楷體" w:hint="eastAsia"/>
          <w:color w:val="000000"/>
          <w:sz w:val="26"/>
          <w:szCs w:val="28"/>
        </w:rPr>
        <w:t>日</w:t>
      </w:r>
    </w:p>
    <w:p w:rsidR="00231E60" w:rsidRPr="00B913C8" w:rsidRDefault="00CF5B27" w:rsidP="00CF5B27">
      <w:pPr>
        <w:tabs>
          <w:tab w:val="num" w:pos="840"/>
        </w:tabs>
        <w:spacing w:beforeLines="50" w:before="120" w:line="0" w:lineRule="atLeast"/>
        <w:rPr>
          <w:rFonts w:eastAsia="標楷體"/>
          <w:sz w:val="28"/>
          <w:szCs w:val="26"/>
        </w:rPr>
      </w:pPr>
      <w:r>
        <w:rPr>
          <w:rFonts w:eastAsia="標楷體" w:hint="eastAsia"/>
          <w:color w:val="000000"/>
          <w:sz w:val="28"/>
          <w:szCs w:val="28"/>
        </w:rPr>
        <w:t>八</w:t>
      </w:r>
      <w:r>
        <w:rPr>
          <w:rFonts w:ascii="新細明體" w:eastAsia="新細明體" w:hAnsi="新細明體" w:hint="eastAsia"/>
          <w:color w:val="000000"/>
          <w:sz w:val="28"/>
          <w:szCs w:val="28"/>
        </w:rPr>
        <w:t>、</w:t>
      </w:r>
      <w:r w:rsidR="00231E60" w:rsidRPr="003C4B8D">
        <w:rPr>
          <w:rFonts w:eastAsia="標楷體"/>
          <w:color w:val="000000"/>
          <w:sz w:val="28"/>
          <w:szCs w:val="28"/>
        </w:rPr>
        <w:t>散會</w:t>
      </w:r>
    </w:p>
    <w:p w:rsidR="00B913C8" w:rsidRPr="00835F93" w:rsidRDefault="00B913C8" w:rsidP="00E156A8">
      <w:pPr>
        <w:tabs>
          <w:tab w:val="num" w:pos="840"/>
        </w:tabs>
        <w:spacing w:beforeLines="50" w:before="120" w:line="0" w:lineRule="atLeast"/>
        <w:rPr>
          <w:rFonts w:eastAsia="標楷體"/>
          <w:sz w:val="28"/>
          <w:szCs w:val="26"/>
        </w:rPr>
      </w:pPr>
      <w:r>
        <w:rPr>
          <w:rFonts w:eastAsia="標楷體" w:hint="eastAsia"/>
          <w:sz w:val="28"/>
          <w:szCs w:val="26"/>
        </w:rPr>
        <w:t>附件</w:t>
      </w:r>
      <w:r>
        <w:rPr>
          <w:rFonts w:ascii="新細明體" w:eastAsia="新細明體" w:hAnsi="新細明體" w:hint="eastAsia"/>
          <w:sz w:val="28"/>
          <w:szCs w:val="26"/>
        </w:rPr>
        <w:t>、</w:t>
      </w:r>
      <w:r w:rsidRPr="00B913C8">
        <w:rPr>
          <w:rFonts w:ascii="標楷體" w:eastAsia="標楷體" w:hAnsi="標楷體" w:hint="eastAsia"/>
          <w:sz w:val="28"/>
          <w:szCs w:val="26"/>
        </w:rPr>
        <w:t>中醫大</w:t>
      </w:r>
      <w:r>
        <w:rPr>
          <w:rFonts w:eastAsia="標楷體" w:hint="eastAsia"/>
          <w:sz w:val="28"/>
          <w:szCs w:val="26"/>
        </w:rPr>
        <w:t>地圖</w:t>
      </w:r>
    </w:p>
    <w:p w:rsidR="00835F93" w:rsidRDefault="00B913C8" w:rsidP="0030103E">
      <w:pPr>
        <w:tabs>
          <w:tab w:val="num" w:pos="840"/>
        </w:tabs>
        <w:spacing w:beforeLines="50" w:before="120" w:line="0" w:lineRule="atLeast"/>
        <w:ind w:left="238"/>
        <w:rPr>
          <w:rFonts w:eastAsia="標楷體"/>
          <w:sz w:val="28"/>
          <w:szCs w:val="26"/>
        </w:rPr>
      </w:pPr>
      <w:r>
        <w:rPr>
          <w:noProof/>
        </w:rPr>
        <w:drawing>
          <wp:inline distT="0" distB="0" distL="0" distR="0" wp14:anchorId="75430CC0" wp14:editId="284D2939">
            <wp:extent cx="2971800" cy="3190255"/>
            <wp:effectExtent l="0" t="0" r="0" b="0"/>
            <wp:docPr id="1" name="圖片 1" descr="「中國醫藥大學第一醫療大樓地圖」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國醫藥大學第一醫療大樓地圖」的圖片搜尋結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3190255"/>
                    </a:xfrm>
                    <a:prstGeom prst="rect">
                      <a:avLst/>
                    </a:prstGeom>
                    <a:noFill/>
                    <a:ln>
                      <a:noFill/>
                    </a:ln>
                  </pic:spPr>
                </pic:pic>
              </a:graphicData>
            </a:graphic>
          </wp:inline>
        </w:drawing>
      </w:r>
    </w:p>
    <w:sectPr w:rsidR="00835F93" w:rsidSect="00B913C8">
      <w:footerReference w:type="even" r:id="rId11"/>
      <w:footerReference w:type="default" r:id="rId12"/>
      <w:pgSz w:w="11907" w:h="16840"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D1" w:rsidRDefault="00B06FD1">
      <w:r>
        <w:separator/>
      </w:r>
    </w:p>
  </w:endnote>
  <w:endnote w:type="continuationSeparator" w:id="0">
    <w:p w:rsidR="00B06FD1" w:rsidRDefault="00B0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altName w:val="Arial Unicode MS"/>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JhengHeiRegular">
    <w:altName w:val="Arial Unicode MS"/>
    <w:panose1 w:val="00000000000000000000"/>
    <w:charset w:val="86"/>
    <w:family w:val="auto"/>
    <w:notTrueType/>
    <w:pitch w:val="default"/>
    <w:sig w:usb0="00000001" w:usb1="080E0000" w:usb2="00000010" w:usb3="00000000" w:csb0="00140000" w:csb1="00000000"/>
  </w:font>
  <w:font w:name="DFMing-Bd-HK-BF">
    <w:altName w:val="華康新特黑體(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0D" w:rsidRDefault="00B250A8" w:rsidP="00A06F82">
    <w:pPr>
      <w:pStyle w:val="ab"/>
      <w:framePr w:wrap="around" w:vAnchor="text" w:hAnchor="margin" w:xAlign="center" w:y="1"/>
      <w:rPr>
        <w:rStyle w:val="ae"/>
      </w:rPr>
    </w:pPr>
    <w:r>
      <w:rPr>
        <w:rStyle w:val="ae"/>
      </w:rPr>
      <w:fldChar w:fldCharType="begin"/>
    </w:r>
    <w:r w:rsidR="00BD720D">
      <w:rPr>
        <w:rStyle w:val="ae"/>
      </w:rPr>
      <w:instrText xml:space="preserve">PAGE  </w:instrText>
    </w:r>
    <w:r>
      <w:rPr>
        <w:rStyle w:val="ae"/>
      </w:rPr>
      <w:fldChar w:fldCharType="end"/>
    </w:r>
  </w:p>
  <w:p w:rsidR="00BD720D" w:rsidRDefault="00BD720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0D" w:rsidRDefault="00B250A8" w:rsidP="00A06F82">
    <w:pPr>
      <w:pStyle w:val="ab"/>
      <w:framePr w:wrap="around" w:vAnchor="text" w:hAnchor="margin" w:xAlign="center" w:y="1"/>
      <w:rPr>
        <w:rStyle w:val="ae"/>
      </w:rPr>
    </w:pPr>
    <w:r>
      <w:rPr>
        <w:rStyle w:val="ae"/>
      </w:rPr>
      <w:fldChar w:fldCharType="begin"/>
    </w:r>
    <w:r w:rsidR="00BD720D">
      <w:rPr>
        <w:rStyle w:val="ae"/>
      </w:rPr>
      <w:instrText xml:space="preserve">PAGE  </w:instrText>
    </w:r>
    <w:r>
      <w:rPr>
        <w:rStyle w:val="ae"/>
      </w:rPr>
      <w:fldChar w:fldCharType="separate"/>
    </w:r>
    <w:r w:rsidR="00857461">
      <w:rPr>
        <w:rStyle w:val="ae"/>
        <w:noProof/>
      </w:rPr>
      <w:t>5</w:t>
    </w:r>
    <w:r>
      <w:rPr>
        <w:rStyle w:val="ae"/>
      </w:rPr>
      <w:fldChar w:fldCharType="end"/>
    </w:r>
  </w:p>
  <w:p w:rsidR="00BD720D" w:rsidRDefault="00BD720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D1" w:rsidRDefault="00B06FD1">
      <w:r>
        <w:separator/>
      </w:r>
    </w:p>
  </w:footnote>
  <w:footnote w:type="continuationSeparator" w:id="0">
    <w:p w:rsidR="00B06FD1" w:rsidRDefault="00B06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DAE"/>
    <w:multiLevelType w:val="hybridMultilevel"/>
    <w:tmpl w:val="D5804D1C"/>
    <w:lvl w:ilvl="0" w:tplc="7C068592">
      <w:start w:val="1"/>
      <w:numFmt w:val="ideographLegalTraditional"/>
      <w:lvlText w:val="%1、"/>
      <w:lvlJc w:val="left"/>
      <w:pPr>
        <w:tabs>
          <w:tab w:val="num" w:pos="480"/>
        </w:tabs>
        <w:ind w:left="480" w:hanging="480"/>
      </w:pPr>
      <w:rPr>
        <w:rFonts w:ascii="標楷體" w:eastAsia="標楷體" w:hAnsi="標楷體" w:hint="default"/>
        <w:b w:val="0"/>
        <w:sz w:val="32"/>
        <w:szCs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0A0B42"/>
    <w:multiLevelType w:val="hybridMultilevel"/>
    <w:tmpl w:val="1A404844"/>
    <w:lvl w:ilvl="0" w:tplc="727ECD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D74F5F"/>
    <w:multiLevelType w:val="hybridMultilevel"/>
    <w:tmpl w:val="3CE6C2B4"/>
    <w:lvl w:ilvl="0" w:tplc="C4CA2EAE">
      <w:start w:val="1"/>
      <w:numFmt w:val="ideographLegalTraditional"/>
      <w:lvlText w:val="%1、"/>
      <w:lvlJc w:val="left"/>
      <w:pPr>
        <w:tabs>
          <w:tab w:val="num" w:pos="734"/>
        </w:tabs>
        <w:ind w:left="734" w:hanging="480"/>
      </w:pPr>
      <w:rPr>
        <w:rFonts w:ascii="標楷體" w:eastAsia="標楷體" w:hAnsi="標楷體" w:hint="default"/>
        <w:b w:val="0"/>
        <w:sz w:val="32"/>
        <w:szCs w:val="32"/>
      </w:rPr>
    </w:lvl>
    <w:lvl w:ilvl="1" w:tplc="51E8C342">
      <w:start w:val="6"/>
      <w:numFmt w:val="ideographLegalTraditional"/>
      <w:lvlText w:val="%2、"/>
      <w:lvlJc w:val="left"/>
      <w:pPr>
        <w:tabs>
          <w:tab w:val="num" w:pos="674"/>
        </w:tabs>
        <w:ind w:left="674" w:hanging="480"/>
      </w:pPr>
      <w:rPr>
        <w:rFonts w:ascii="標楷體" w:eastAsia="標楷體" w:hAnsi="標楷體" w:hint="default"/>
        <w:b w:val="0"/>
        <w:sz w:val="32"/>
        <w:szCs w:val="32"/>
      </w:rPr>
    </w:lvl>
    <w:lvl w:ilvl="2" w:tplc="0409001B" w:tentative="1">
      <w:start w:val="1"/>
      <w:numFmt w:val="lowerRoman"/>
      <w:lvlText w:val="%3."/>
      <w:lvlJc w:val="right"/>
      <w:pPr>
        <w:tabs>
          <w:tab w:val="num" w:pos="1064"/>
        </w:tabs>
        <w:ind w:left="1064" w:hanging="480"/>
      </w:pPr>
    </w:lvl>
    <w:lvl w:ilvl="3" w:tplc="0409000F" w:tentative="1">
      <w:start w:val="1"/>
      <w:numFmt w:val="decimal"/>
      <w:lvlText w:val="%4."/>
      <w:lvlJc w:val="left"/>
      <w:pPr>
        <w:tabs>
          <w:tab w:val="num" w:pos="1544"/>
        </w:tabs>
        <w:ind w:left="1544" w:hanging="480"/>
      </w:pPr>
    </w:lvl>
    <w:lvl w:ilvl="4" w:tplc="04090019" w:tentative="1">
      <w:start w:val="1"/>
      <w:numFmt w:val="ideographTraditional"/>
      <w:lvlText w:val="%5、"/>
      <w:lvlJc w:val="left"/>
      <w:pPr>
        <w:tabs>
          <w:tab w:val="num" w:pos="2024"/>
        </w:tabs>
        <w:ind w:left="2024" w:hanging="480"/>
      </w:pPr>
    </w:lvl>
    <w:lvl w:ilvl="5" w:tplc="0409001B" w:tentative="1">
      <w:start w:val="1"/>
      <w:numFmt w:val="lowerRoman"/>
      <w:lvlText w:val="%6."/>
      <w:lvlJc w:val="right"/>
      <w:pPr>
        <w:tabs>
          <w:tab w:val="num" w:pos="2504"/>
        </w:tabs>
        <w:ind w:left="2504" w:hanging="480"/>
      </w:pPr>
    </w:lvl>
    <w:lvl w:ilvl="6" w:tplc="0409000F" w:tentative="1">
      <w:start w:val="1"/>
      <w:numFmt w:val="decimal"/>
      <w:lvlText w:val="%7."/>
      <w:lvlJc w:val="left"/>
      <w:pPr>
        <w:tabs>
          <w:tab w:val="num" w:pos="2984"/>
        </w:tabs>
        <w:ind w:left="2984" w:hanging="480"/>
      </w:pPr>
    </w:lvl>
    <w:lvl w:ilvl="7" w:tplc="04090019" w:tentative="1">
      <w:start w:val="1"/>
      <w:numFmt w:val="ideographTraditional"/>
      <w:lvlText w:val="%8、"/>
      <w:lvlJc w:val="left"/>
      <w:pPr>
        <w:tabs>
          <w:tab w:val="num" w:pos="3464"/>
        </w:tabs>
        <w:ind w:left="3464" w:hanging="480"/>
      </w:pPr>
    </w:lvl>
    <w:lvl w:ilvl="8" w:tplc="0409001B" w:tentative="1">
      <w:start w:val="1"/>
      <w:numFmt w:val="lowerRoman"/>
      <w:lvlText w:val="%9."/>
      <w:lvlJc w:val="right"/>
      <w:pPr>
        <w:tabs>
          <w:tab w:val="num" w:pos="3944"/>
        </w:tabs>
        <w:ind w:left="3944" w:hanging="480"/>
      </w:pPr>
    </w:lvl>
  </w:abstractNum>
  <w:abstractNum w:abstractNumId="3">
    <w:nsid w:val="0E4D41CC"/>
    <w:multiLevelType w:val="hybridMultilevel"/>
    <w:tmpl w:val="3DAC5518"/>
    <w:lvl w:ilvl="0" w:tplc="37F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852798"/>
    <w:multiLevelType w:val="hybridMultilevel"/>
    <w:tmpl w:val="71F411E2"/>
    <w:lvl w:ilvl="0" w:tplc="796451D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C14A9A"/>
    <w:multiLevelType w:val="hybridMultilevel"/>
    <w:tmpl w:val="C840DC96"/>
    <w:lvl w:ilvl="0" w:tplc="64C8C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01733D"/>
    <w:multiLevelType w:val="hybridMultilevel"/>
    <w:tmpl w:val="8F7C01F0"/>
    <w:lvl w:ilvl="0" w:tplc="64C8C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A850C1"/>
    <w:multiLevelType w:val="multilevel"/>
    <w:tmpl w:val="5C861474"/>
    <w:lvl w:ilvl="0">
      <w:start w:val="1"/>
      <w:numFmt w:val="upperRoman"/>
      <w:pStyle w:val="a"/>
      <w:lvlText w:val="%1、"/>
      <w:lvlJc w:val="left"/>
      <w:pPr>
        <w:tabs>
          <w:tab w:val="num" w:pos="720"/>
        </w:tabs>
        <w:ind w:left="227" w:hanging="227"/>
      </w:pPr>
      <w:rPr>
        <w:rFonts w:hint="eastAsia"/>
      </w:rPr>
    </w:lvl>
    <w:lvl w:ilvl="1">
      <w:start w:val="1"/>
      <w:numFmt w:val="taiwaneseCountingThousand"/>
      <w:lvlText w:val="%2、"/>
      <w:lvlJc w:val="left"/>
      <w:pPr>
        <w:tabs>
          <w:tab w:val="num" w:pos="907"/>
        </w:tabs>
        <w:ind w:left="907" w:hanging="567"/>
      </w:pPr>
      <w:rPr>
        <w:rFonts w:hint="eastAsia"/>
        <w:sz w:val="24"/>
      </w:rPr>
    </w:lvl>
    <w:lvl w:ilvl="2">
      <w:start w:val="1"/>
      <w:numFmt w:val="taiwaneseCountingThousand"/>
      <w:lvlText w:val="%3)、"/>
      <w:lvlJc w:val="left"/>
      <w:pPr>
        <w:tabs>
          <w:tab w:val="num" w:pos="1514"/>
        </w:tabs>
        <w:ind w:left="680" w:firstLine="114"/>
      </w:pPr>
      <w:rPr>
        <w:rFonts w:hint="eastAsia"/>
        <w:sz w:val="24"/>
      </w:rPr>
    </w:lvl>
    <w:lvl w:ilvl="3">
      <w:start w:val="1"/>
      <w:numFmt w:val="decimal"/>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
    <w:nsid w:val="28475F52"/>
    <w:multiLevelType w:val="hybridMultilevel"/>
    <w:tmpl w:val="A14EAF10"/>
    <w:lvl w:ilvl="0" w:tplc="84AC5A5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92A68C6"/>
    <w:multiLevelType w:val="hybridMultilevel"/>
    <w:tmpl w:val="7B946400"/>
    <w:lvl w:ilvl="0" w:tplc="2008309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58457CF"/>
    <w:multiLevelType w:val="hybridMultilevel"/>
    <w:tmpl w:val="B546F516"/>
    <w:lvl w:ilvl="0" w:tplc="97564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335F67"/>
    <w:multiLevelType w:val="hybridMultilevel"/>
    <w:tmpl w:val="7B56EFC6"/>
    <w:lvl w:ilvl="0" w:tplc="1558465A">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EA44793"/>
    <w:multiLevelType w:val="hybridMultilevel"/>
    <w:tmpl w:val="097887AE"/>
    <w:lvl w:ilvl="0" w:tplc="6C1E3DFA">
      <w:start w:val="1"/>
      <w:numFmt w:val="bullet"/>
      <w:lvlText w:val="□"/>
      <w:lvlJc w:val="left"/>
      <w:pPr>
        <w:tabs>
          <w:tab w:val="num" w:pos="360"/>
        </w:tabs>
        <w:ind w:left="360" w:hanging="360"/>
      </w:pPr>
      <w:rPr>
        <w:rFonts w:ascii="新細明體" w:eastAsia="新細明體" w:hAnsi="新細明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28F1B62"/>
    <w:multiLevelType w:val="hybridMultilevel"/>
    <w:tmpl w:val="58B8FCA4"/>
    <w:lvl w:ilvl="0" w:tplc="08F4F6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F86961"/>
    <w:multiLevelType w:val="hybridMultilevel"/>
    <w:tmpl w:val="C840DC96"/>
    <w:lvl w:ilvl="0" w:tplc="64C8C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EDC1B55"/>
    <w:multiLevelType w:val="singleLevel"/>
    <w:tmpl w:val="9DB83026"/>
    <w:lvl w:ilvl="0">
      <w:start w:val="1"/>
      <w:numFmt w:val="taiwaneseCountingThousand"/>
      <w:lvlText w:val="%1、"/>
      <w:lvlJc w:val="left"/>
      <w:pPr>
        <w:tabs>
          <w:tab w:val="num" w:pos="720"/>
        </w:tabs>
        <w:ind w:left="720" w:hanging="720"/>
      </w:pPr>
      <w:rPr>
        <w:rFonts w:hint="eastAsia"/>
      </w:rPr>
    </w:lvl>
  </w:abstractNum>
  <w:abstractNum w:abstractNumId="16">
    <w:nsid w:val="50436DEA"/>
    <w:multiLevelType w:val="hybridMultilevel"/>
    <w:tmpl w:val="887EB702"/>
    <w:lvl w:ilvl="0" w:tplc="7C6A89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D34EEB"/>
    <w:multiLevelType w:val="hybridMultilevel"/>
    <w:tmpl w:val="012EAFEE"/>
    <w:lvl w:ilvl="0" w:tplc="6054D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482EAE"/>
    <w:multiLevelType w:val="hybridMultilevel"/>
    <w:tmpl w:val="2D14B944"/>
    <w:lvl w:ilvl="0" w:tplc="FA1A59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53F77CA5"/>
    <w:multiLevelType w:val="hybridMultilevel"/>
    <w:tmpl w:val="9F7826BA"/>
    <w:lvl w:ilvl="0" w:tplc="A9E649E8">
      <w:start w:val="1"/>
      <w:numFmt w:val="decimal"/>
      <w:lvlText w:val="%1."/>
      <w:lvlJc w:val="left"/>
      <w:pPr>
        <w:tabs>
          <w:tab w:val="num" w:pos="1440"/>
        </w:tabs>
        <w:ind w:left="1440" w:hanging="360"/>
      </w:pPr>
      <w:rPr>
        <w:rFonts w:hAnsi="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0">
    <w:nsid w:val="54BE516F"/>
    <w:multiLevelType w:val="hybridMultilevel"/>
    <w:tmpl w:val="CA8AB916"/>
    <w:lvl w:ilvl="0" w:tplc="C3FE9536">
      <w:start w:val="1"/>
      <w:numFmt w:val="japaneseCounting"/>
      <w:lvlText w:val="%1."/>
      <w:lvlJc w:val="left"/>
      <w:pPr>
        <w:tabs>
          <w:tab w:val="num" w:pos="780"/>
        </w:tabs>
        <w:ind w:left="780" w:hanging="420"/>
      </w:pPr>
      <w:rPr>
        <w:rFonts w:hint="eastAsia"/>
      </w:rPr>
    </w:lvl>
    <w:lvl w:ilvl="1" w:tplc="2230DC1E">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816A58"/>
    <w:multiLevelType w:val="hybridMultilevel"/>
    <w:tmpl w:val="C840DC96"/>
    <w:lvl w:ilvl="0" w:tplc="64C8C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FB30FEF"/>
    <w:multiLevelType w:val="hybridMultilevel"/>
    <w:tmpl w:val="952C4E08"/>
    <w:lvl w:ilvl="0" w:tplc="C3D452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0876BB9"/>
    <w:multiLevelType w:val="hybridMultilevel"/>
    <w:tmpl w:val="1A58E5D2"/>
    <w:lvl w:ilvl="0" w:tplc="D974C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7178C5"/>
    <w:multiLevelType w:val="hybridMultilevel"/>
    <w:tmpl w:val="C840DC96"/>
    <w:lvl w:ilvl="0" w:tplc="64C8C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4351095"/>
    <w:multiLevelType w:val="singleLevel"/>
    <w:tmpl w:val="33EEBBD0"/>
    <w:lvl w:ilvl="0">
      <w:start w:val="1"/>
      <w:numFmt w:val="taiwaneseCountingThousand"/>
      <w:lvlText w:val="%1、"/>
      <w:lvlJc w:val="left"/>
      <w:pPr>
        <w:tabs>
          <w:tab w:val="num" w:pos="624"/>
        </w:tabs>
        <w:ind w:left="624" w:hanging="624"/>
      </w:pPr>
      <w:rPr>
        <w:rFonts w:eastAsia="標楷體" w:hint="eastAsia"/>
      </w:rPr>
    </w:lvl>
  </w:abstractNum>
  <w:abstractNum w:abstractNumId="26">
    <w:nsid w:val="696F07B9"/>
    <w:multiLevelType w:val="hybridMultilevel"/>
    <w:tmpl w:val="A87E69B0"/>
    <w:lvl w:ilvl="0" w:tplc="17B4C9BE">
      <w:start w:val="1"/>
      <w:numFmt w:val="taiwaneseCountingThousand"/>
      <w:lvlText w:val="%1、"/>
      <w:lvlJc w:val="left"/>
      <w:pPr>
        <w:tabs>
          <w:tab w:val="num" w:pos="720"/>
        </w:tabs>
        <w:ind w:left="720" w:hanging="72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F1D6D37"/>
    <w:multiLevelType w:val="hybridMultilevel"/>
    <w:tmpl w:val="E6B2EFE6"/>
    <w:lvl w:ilvl="0" w:tplc="B5D6707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73D45047"/>
    <w:multiLevelType w:val="hybridMultilevel"/>
    <w:tmpl w:val="1932FFB0"/>
    <w:lvl w:ilvl="0" w:tplc="CDD05ED2">
      <w:start w:val="3"/>
      <w:numFmt w:val="ideographLegalTraditional"/>
      <w:lvlText w:val="%1、"/>
      <w:lvlJc w:val="left"/>
      <w:pPr>
        <w:tabs>
          <w:tab w:val="num" w:pos="480"/>
        </w:tabs>
        <w:ind w:left="480" w:hanging="480"/>
      </w:pPr>
      <w:rPr>
        <w:rFonts w:ascii="標楷體" w:eastAsia="標楷體" w:hAnsi="標楷體" w:hint="default"/>
        <w:b w:val="0"/>
        <w:sz w:val="32"/>
        <w:szCs w:val="32"/>
      </w:rPr>
    </w:lvl>
    <w:lvl w:ilvl="1" w:tplc="04090019" w:tentative="1">
      <w:start w:val="1"/>
      <w:numFmt w:val="ideographTraditional"/>
      <w:lvlText w:val="%2、"/>
      <w:lvlJc w:val="left"/>
      <w:pPr>
        <w:tabs>
          <w:tab w:val="num" w:pos="494"/>
        </w:tabs>
        <w:ind w:left="494" w:hanging="480"/>
      </w:pPr>
    </w:lvl>
    <w:lvl w:ilvl="2" w:tplc="0409001B" w:tentative="1">
      <w:start w:val="1"/>
      <w:numFmt w:val="lowerRoman"/>
      <w:lvlText w:val="%3."/>
      <w:lvlJc w:val="right"/>
      <w:pPr>
        <w:tabs>
          <w:tab w:val="num" w:pos="974"/>
        </w:tabs>
        <w:ind w:left="974" w:hanging="480"/>
      </w:pPr>
    </w:lvl>
    <w:lvl w:ilvl="3" w:tplc="0409000F" w:tentative="1">
      <w:start w:val="1"/>
      <w:numFmt w:val="decimal"/>
      <w:lvlText w:val="%4."/>
      <w:lvlJc w:val="left"/>
      <w:pPr>
        <w:tabs>
          <w:tab w:val="num" w:pos="1454"/>
        </w:tabs>
        <w:ind w:left="1454" w:hanging="480"/>
      </w:pPr>
    </w:lvl>
    <w:lvl w:ilvl="4" w:tplc="04090019" w:tentative="1">
      <w:start w:val="1"/>
      <w:numFmt w:val="ideographTraditional"/>
      <w:lvlText w:val="%5、"/>
      <w:lvlJc w:val="left"/>
      <w:pPr>
        <w:tabs>
          <w:tab w:val="num" w:pos="1934"/>
        </w:tabs>
        <w:ind w:left="1934" w:hanging="480"/>
      </w:pPr>
    </w:lvl>
    <w:lvl w:ilvl="5" w:tplc="0409001B" w:tentative="1">
      <w:start w:val="1"/>
      <w:numFmt w:val="lowerRoman"/>
      <w:lvlText w:val="%6."/>
      <w:lvlJc w:val="right"/>
      <w:pPr>
        <w:tabs>
          <w:tab w:val="num" w:pos="2414"/>
        </w:tabs>
        <w:ind w:left="2414" w:hanging="480"/>
      </w:pPr>
    </w:lvl>
    <w:lvl w:ilvl="6" w:tplc="0409000F" w:tentative="1">
      <w:start w:val="1"/>
      <w:numFmt w:val="decimal"/>
      <w:lvlText w:val="%7."/>
      <w:lvlJc w:val="left"/>
      <w:pPr>
        <w:tabs>
          <w:tab w:val="num" w:pos="2894"/>
        </w:tabs>
        <w:ind w:left="2894" w:hanging="480"/>
      </w:pPr>
    </w:lvl>
    <w:lvl w:ilvl="7" w:tplc="04090019" w:tentative="1">
      <w:start w:val="1"/>
      <w:numFmt w:val="ideographTraditional"/>
      <w:lvlText w:val="%8、"/>
      <w:lvlJc w:val="left"/>
      <w:pPr>
        <w:tabs>
          <w:tab w:val="num" w:pos="3374"/>
        </w:tabs>
        <w:ind w:left="3374" w:hanging="480"/>
      </w:pPr>
    </w:lvl>
    <w:lvl w:ilvl="8" w:tplc="0409001B" w:tentative="1">
      <w:start w:val="1"/>
      <w:numFmt w:val="lowerRoman"/>
      <w:lvlText w:val="%9."/>
      <w:lvlJc w:val="right"/>
      <w:pPr>
        <w:tabs>
          <w:tab w:val="num" w:pos="3854"/>
        </w:tabs>
        <w:ind w:left="3854" w:hanging="480"/>
      </w:pPr>
    </w:lvl>
  </w:abstractNum>
  <w:abstractNum w:abstractNumId="29">
    <w:nsid w:val="77D62751"/>
    <w:multiLevelType w:val="hybridMultilevel"/>
    <w:tmpl w:val="58A89D12"/>
    <w:lvl w:ilvl="0" w:tplc="565A1062">
      <w:start w:val="3"/>
      <w:numFmt w:val="ideographLegalTraditional"/>
      <w:lvlText w:val="%1、"/>
      <w:lvlJc w:val="left"/>
      <w:pPr>
        <w:tabs>
          <w:tab w:val="num" w:pos="614"/>
        </w:tabs>
        <w:ind w:left="614" w:hanging="480"/>
      </w:pPr>
      <w:rPr>
        <w:rFonts w:ascii="標楷體" w:eastAsia="標楷體" w:hAnsi="標楷體" w:hint="default"/>
        <w:b w:val="0"/>
        <w:sz w:val="32"/>
        <w:szCs w:val="32"/>
        <w:lang w:val="en-US"/>
      </w:rPr>
    </w:lvl>
    <w:lvl w:ilvl="1" w:tplc="C2E668CC">
      <w:start w:val="4"/>
      <w:numFmt w:val="ideographLegalTraditional"/>
      <w:lvlText w:val="%2、"/>
      <w:lvlJc w:val="left"/>
      <w:pPr>
        <w:tabs>
          <w:tab w:val="num" w:pos="764"/>
        </w:tabs>
        <w:ind w:left="764" w:hanging="480"/>
      </w:pPr>
      <w:rPr>
        <w:rFonts w:ascii="標楷體" w:eastAsia="標楷體" w:hAnsi="標楷體" w:hint="default"/>
        <w:b w:val="0"/>
        <w:sz w:val="32"/>
        <w:szCs w:val="32"/>
        <w:lang w:val="en-US"/>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0">
    <w:nsid w:val="78703BC8"/>
    <w:multiLevelType w:val="hybridMultilevel"/>
    <w:tmpl w:val="ACA4B510"/>
    <w:lvl w:ilvl="0" w:tplc="F3A23A48">
      <w:start w:val="1"/>
      <w:numFmt w:val="taiwaneseCountingThousand"/>
      <w:lvlText w:val="%1、"/>
      <w:lvlJc w:val="left"/>
      <w:pPr>
        <w:ind w:left="726" w:hanging="480"/>
      </w:pPr>
      <w:rPr>
        <w:rFonts w:hint="default"/>
      </w:rPr>
    </w:lvl>
    <w:lvl w:ilvl="1" w:tplc="0409000F">
      <w:start w:val="1"/>
      <w:numFmt w:val="decimal"/>
      <w:lvlText w:val="%2."/>
      <w:lvlJc w:val="left"/>
      <w:pPr>
        <w:ind w:left="1206" w:hanging="480"/>
      </w:pPr>
    </w:lvl>
    <w:lvl w:ilvl="2" w:tplc="0409001B">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31">
    <w:nsid w:val="7A237267"/>
    <w:multiLevelType w:val="hybridMultilevel"/>
    <w:tmpl w:val="C840DC96"/>
    <w:lvl w:ilvl="0" w:tplc="64C8C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EDF772B"/>
    <w:multiLevelType w:val="hybridMultilevel"/>
    <w:tmpl w:val="C840DC96"/>
    <w:lvl w:ilvl="0" w:tplc="64C8C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7"/>
  </w:num>
  <w:num w:numId="3">
    <w:abstractNumId w:val="16"/>
  </w:num>
  <w:num w:numId="4">
    <w:abstractNumId w:val="22"/>
  </w:num>
  <w:num w:numId="5">
    <w:abstractNumId w:val="17"/>
  </w:num>
  <w:num w:numId="6">
    <w:abstractNumId w:val="6"/>
  </w:num>
  <w:num w:numId="7">
    <w:abstractNumId w:val="5"/>
  </w:num>
  <w:num w:numId="8">
    <w:abstractNumId w:val="24"/>
  </w:num>
  <w:num w:numId="9">
    <w:abstractNumId w:val="31"/>
  </w:num>
  <w:num w:numId="10">
    <w:abstractNumId w:val="14"/>
  </w:num>
  <w:num w:numId="11">
    <w:abstractNumId w:val="32"/>
  </w:num>
  <w:num w:numId="12">
    <w:abstractNumId w:val="21"/>
  </w:num>
  <w:num w:numId="13">
    <w:abstractNumId w:val="13"/>
  </w:num>
  <w:num w:numId="14">
    <w:abstractNumId w:val="10"/>
  </w:num>
  <w:num w:numId="15">
    <w:abstractNumId w:val="29"/>
  </w:num>
  <w:num w:numId="16">
    <w:abstractNumId w:val="2"/>
  </w:num>
  <w:num w:numId="17">
    <w:abstractNumId w:val="30"/>
  </w:num>
  <w:num w:numId="18">
    <w:abstractNumId w:val="11"/>
  </w:num>
  <w:num w:numId="19">
    <w:abstractNumId w:val="1"/>
  </w:num>
  <w:num w:numId="20">
    <w:abstractNumId w:val="9"/>
  </w:num>
  <w:num w:numId="21">
    <w:abstractNumId w:val="3"/>
  </w:num>
  <w:num w:numId="22">
    <w:abstractNumId w:val="4"/>
  </w:num>
  <w:num w:numId="23">
    <w:abstractNumId w:val="27"/>
  </w:num>
  <w:num w:numId="24">
    <w:abstractNumId w:val="0"/>
  </w:num>
  <w:num w:numId="25">
    <w:abstractNumId w:val="28"/>
  </w:num>
  <w:num w:numId="26">
    <w:abstractNumId w:val="23"/>
  </w:num>
  <w:num w:numId="27">
    <w:abstractNumId w:val="12"/>
  </w:num>
  <w:num w:numId="28">
    <w:abstractNumId w:val="20"/>
  </w:num>
  <w:num w:numId="29">
    <w:abstractNumId w:val="25"/>
  </w:num>
  <w:num w:numId="30">
    <w:abstractNumId w:val="1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A7"/>
    <w:rsid w:val="00000EDE"/>
    <w:rsid w:val="000027AC"/>
    <w:rsid w:val="00004120"/>
    <w:rsid w:val="000041D4"/>
    <w:rsid w:val="00004B97"/>
    <w:rsid w:val="00006285"/>
    <w:rsid w:val="0000639B"/>
    <w:rsid w:val="00006DE8"/>
    <w:rsid w:val="000075DD"/>
    <w:rsid w:val="00011129"/>
    <w:rsid w:val="00011EEC"/>
    <w:rsid w:val="00012BC3"/>
    <w:rsid w:val="00012C70"/>
    <w:rsid w:val="00015567"/>
    <w:rsid w:val="00015F61"/>
    <w:rsid w:val="000167F6"/>
    <w:rsid w:val="00017473"/>
    <w:rsid w:val="00021438"/>
    <w:rsid w:val="000222D0"/>
    <w:rsid w:val="000237FD"/>
    <w:rsid w:val="000242E3"/>
    <w:rsid w:val="00024C54"/>
    <w:rsid w:val="00024F4A"/>
    <w:rsid w:val="00025B70"/>
    <w:rsid w:val="00027130"/>
    <w:rsid w:val="000272F7"/>
    <w:rsid w:val="00027C33"/>
    <w:rsid w:val="00031349"/>
    <w:rsid w:val="000317F8"/>
    <w:rsid w:val="00034E6E"/>
    <w:rsid w:val="00035537"/>
    <w:rsid w:val="00036D7B"/>
    <w:rsid w:val="00040205"/>
    <w:rsid w:val="000417EB"/>
    <w:rsid w:val="00043D1E"/>
    <w:rsid w:val="000505B8"/>
    <w:rsid w:val="0005231B"/>
    <w:rsid w:val="000544CC"/>
    <w:rsid w:val="000561A6"/>
    <w:rsid w:val="000603F4"/>
    <w:rsid w:val="00061448"/>
    <w:rsid w:val="00062F08"/>
    <w:rsid w:val="00063935"/>
    <w:rsid w:val="0006454D"/>
    <w:rsid w:val="00064AA9"/>
    <w:rsid w:val="0007123F"/>
    <w:rsid w:val="00071677"/>
    <w:rsid w:val="00075119"/>
    <w:rsid w:val="00075C7A"/>
    <w:rsid w:val="00082DAC"/>
    <w:rsid w:val="00084F1A"/>
    <w:rsid w:val="000856A7"/>
    <w:rsid w:val="000867F1"/>
    <w:rsid w:val="00087D34"/>
    <w:rsid w:val="000903B9"/>
    <w:rsid w:val="00091C65"/>
    <w:rsid w:val="00093989"/>
    <w:rsid w:val="00095017"/>
    <w:rsid w:val="000952FD"/>
    <w:rsid w:val="00095326"/>
    <w:rsid w:val="000971C3"/>
    <w:rsid w:val="000A0421"/>
    <w:rsid w:val="000A0457"/>
    <w:rsid w:val="000A2367"/>
    <w:rsid w:val="000A283F"/>
    <w:rsid w:val="000A2A9E"/>
    <w:rsid w:val="000A4DB3"/>
    <w:rsid w:val="000A4FB8"/>
    <w:rsid w:val="000A55BD"/>
    <w:rsid w:val="000A5D99"/>
    <w:rsid w:val="000A6716"/>
    <w:rsid w:val="000A6C77"/>
    <w:rsid w:val="000B0EBC"/>
    <w:rsid w:val="000B1274"/>
    <w:rsid w:val="000B160E"/>
    <w:rsid w:val="000B1882"/>
    <w:rsid w:val="000B30B7"/>
    <w:rsid w:val="000B45E6"/>
    <w:rsid w:val="000B4688"/>
    <w:rsid w:val="000B6407"/>
    <w:rsid w:val="000B7D4A"/>
    <w:rsid w:val="000C012E"/>
    <w:rsid w:val="000C237F"/>
    <w:rsid w:val="000C483A"/>
    <w:rsid w:val="000C5A26"/>
    <w:rsid w:val="000C5AE6"/>
    <w:rsid w:val="000C6599"/>
    <w:rsid w:val="000C665A"/>
    <w:rsid w:val="000C6E87"/>
    <w:rsid w:val="000D00ED"/>
    <w:rsid w:val="000D0DDB"/>
    <w:rsid w:val="000D1023"/>
    <w:rsid w:val="000D1BB9"/>
    <w:rsid w:val="000D204F"/>
    <w:rsid w:val="000D27E3"/>
    <w:rsid w:val="000D3CDD"/>
    <w:rsid w:val="000D51B3"/>
    <w:rsid w:val="000D767E"/>
    <w:rsid w:val="000E09F5"/>
    <w:rsid w:val="000E1166"/>
    <w:rsid w:val="000E3FCF"/>
    <w:rsid w:val="000E42C4"/>
    <w:rsid w:val="000E5D02"/>
    <w:rsid w:val="000F1028"/>
    <w:rsid w:val="000F210F"/>
    <w:rsid w:val="000F6293"/>
    <w:rsid w:val="000F6C6A"/>
    <w:rsid w:val="000F7D22"/>
    <w:rsid w:val="00104925"/>
    <w:rsid w:val="00106DF3"/>
    <w:rsid w:val="00115E64"/>
    <w:rsid w:val="00115F0A"/>
    <w:rsid w:val="00116015"/>
    <w:rsid w:val="00117E27"/>
    <w:rsid w:val="00120363"/>
    <w:rsid w:val="00121BB6"/>
    <w:rsid w:val="00121C9A"/>
    <w:rsid w:val="00121E16"/>
    <w:rsid w:val="001226F8"/>
    <w:rsid w:val="001232B5"/>
    <w:rsid w:val="00123DED"/>
    <w:rsid w:val="00123FB8"/>
    <w:rsid w:val="001243F2"/>
    <w:rsid w:val="00126248"/>
    <w:rsid w:val="00126AD6"/>
    <w:rsid w:val="00130496"/>
    <w:rsid w:val="00132CF1"/>
    <w:rsid w:val="00135BF2"/>
    <w:rsid w:val="00135D19"/>
    <w:rsid w:val="00135E15"/>
    <w:rsid w:val="001413B4"/>
    <w:rsid w:val="00142DD2"/>
    <w:rsid w:val="001446F0"/>
    <w:rsid w:val="001473EF"/>
    <w:rsid w:val="001527F8"/>
    <w:rsid w:val="0015499F"/>
    <w:rsid w:val="00155697"/>
    <w:rsid w:val="00156372"/>
    <w:rsid w:val="001578B6"/>
    <w:rsid w:val="00157C64"/>
    <w:rsid w:val="0016026B"/>
    <w:rsid w:val="00160DC4"/>
    <w:rsid w:val="0016119F"/>
    <w:rsid w:val="00163570"/>
    <w:rsid w:val="0016565C"/>
    <w:rsid w:val="00166995"/>
    <w:rsid w:val="001720D2"/>
    <w:rsid w:val="00172262"/>
    <w:rsid w:val="00173F89"/>
    <w:rsid w:val="00175699"/>
    <w:rsid w:val="00175F45"/>
    <w:rsid w:val="00177F90"/>
    <w:rsid w:val="001805C3"/>
    <w:rsid w:val="001806E7"/>
    <w:rsid w:val="00180DD2"/>
    <w:rsid w:val="0018649D"/>
    <w:rsid w:val="00191178"/>
    <w:rsid w:val="001914C2"/>
    <w:rsid w:val="00192382"/>
    <w:rsid w:val="00193F03"/>
    <w:rsid w:val="00196569"/>
    <w:rsid w:val="00196B83"/>
    <w:rsid w:val="001A1496"/>
    <w:rsid w:val="001A160C"/>
    <w:rsid w:val="001A1D42"/>
    <w:rsid w:val="001A3A75"/>
    <w:rsid w:val="001A59EF"/>
    <w:rsid w:val="001A6B25"/>
    <w:rsid w:val="001A7B8A"/>
    <w:rsid w:val="001B0321"/>
    <w:rsid w:val="001B126B"/>
    <w:rsid w:val="001B1ED5"/>
    <w:rsid w:val="001B31E0"/>
    <w:rsid w:val="001B3C65"/>
    <w:rsid w:val="001B7084"/>
    <w:rsid w:val="001B795F"/>
    <w:rsid w:val="001C05C1"/>
    <w:rsid w:val="001C2A55"/>
    <w:rsid w:val="001C35A0"/>
    <w:rsid w:val="001C3748"/>
    <w:rsid w:val="001C4CE5"/>
    <w:rsid w:val="001C5640"/>
    <w:rsid w:val="001C594C"/>
    <w:rsid w:val="001C5CC1"/>
    <w:rsid w:val="001D0EFB"/>
    <w:rsid w:val="001D23B4"/>
    <w:rsid w:val="001D30C5"/>
    <w:rsid w:val="001D6ED1"/>
    <w:rsid w:val="001D7C89"/>
    <w:rsid w:val="001E0985"/>
    <w:rsid w:val="001E3610"/>
    <w:rsid w:val="001E3AF0"/>
    <w:rsid w:val="001E42AC"/>
    <w:rsid w:val="001F06B7"/>
    <w:rsid w:val="001F330C"/>
    <w:rsid w:val="001F38AF"/>
    <w:rsid w:val="001F3AE5"/>
    <w:rsid w:val="001F5F50"/>
    <w:rsid w:val="001F7863"/>
    <w:rsid w:val="00200A52"/>
    <w:rsid w:val="002012C7"/>
    <w:rsid w:val="00201E65"/>
    <w:rsid w:val="002023D8"/>
    <w:rsid w:val="00202806"/>
    <w:rsid w:val="002036D6"/>
    <w:rsid w:val="00211C54"/>
    <w:rsid w:val="002127FD"/>
    <w:rsid w:val="00213FC7"/>
    <w:rsid w:val="002162BC"/>
    <w:rsid w:val="00216F96"/>
    <w:rsid w:val="00221DE1"/>
    <w:rsid w:val="00223484"/>
    <w:rsid w:val="002242B1"/>
    <w:rsid w:val="002243B2"/>
    <w:rsid w:val="0022601F"/>
    <w:rsid w:val="00226459"/>
    <w:rsid w:val="00231E60"/>
    <w:rsid w:val="00232E22"/>
    <w:rsid w:val="002330AB"/>
    <w:rsid w:val="0023413D"/>
    <w:rsid w:val="00235E08"/>
    <w:rsid w:val="002401A1"/>
    <w:rsid w:val="002405B2"/>
    <w:rsid w:val="00244300"/>
    <w:rsid w:val="002444BA"/>
    <w:rsid w:val="00246918"/>
    <w:rsid w:val="0024727F"/>
    <w:rsid w:val="00250857"/>
    <w:rsid w:val="00251049"/>
    <w:rsid w:val="0025111D"/>
    <w:rsid w:val="00256916"/>
    <w:rsid w:val="00257994"/>
    <w:rsid w:val="0026235A"/>
    <w:rsid w:val="00266DE2"/>
    <w:rsid w:val="00272B7D"/>
    <w:rsid w:val="00272CBF"/>
    <w:rsid w:val="00272F1A"/>
    <w:rsid w:val="00273DA7"/>
    <w:rsid w:val="00273ECF"/>
    <w:rsid w:val="00274845"/>
    <w:rsid w:val="00275511"/>
    <w:rsid w:val="002758CB"/>
    <w:rsid w:val="00277785"/>
    <w:rsid w:val="00277A71"/>
    <w:rsid w:val="00277EAD"/>
    <w:rsid w:val="002806A1"/>
    <w:rsid w:val="0028269A"/>
    <w:rsid w:val="00284E32"/>
    <w:rsid w:val="0028509C"/>
    <w:rsid w:val="00286473"/>
    <w:rsid w:val="00290934"/>
    <w:rsid w:val="00291171"/>
    <w:rsid w:val="002927D1"/>
    <w:rsid w:val="00295A88"/>
    <w:rsid w:val="00297C4E"/>
    <w:rsid w:val="002A07C4"/>
    <w:rsid w:val="002A0B34"/>
    <w:rsid w:val="002A518E"/>
    <w:rsid w:val="002A5F86"/>
    <w:rsid w:val="002A650F"/>
    <w:rsid w:val="002A749C"/>
    <w:rsid w:val="002B282E"/>
    <w:rsid w:val="002B5B63"/>
    <w:rsid w:val="002B7BED"/>
    <w:rsid w:val="002C08A1"/>
    <w:rsid w:val="002C18BF"/>
    <w:rsid w:val="002C7355"/>
    <w:rsid w:val="002D0519"/>
    <w:rsid w:val="002D30B4"/>
    <w:rsid w:val="002D3794"/>
    <w:rsid w:val="002D393E"/>
    <w:rsid w:val="002D3C5A"/>
    <w:rsid w:val="002D4734"/>
    <w:rsid w:val="002D4EC2"/>
    <w:rsid w:val="002E0052"/>
    <w:rsid w:val="002E205C"/>
    <w:rsid w:val="002E4AEA"/>
    <w:rsid w:val="002E5567"/>
    <w:rsid w:val="002E5F8B"/>
    <w:rsid w:val="002E6C71"/>
    <w:rsid w:val="002E6EA9"/>
    <w:rsid w:val="002E7672"/>
    <w:rsid w:val="002F1133"/>
    <w:rsid w:val="002F1ACA"/>
    <w:rsid w:val="002F1D97"/>
    <w:rsid w:val="002F36CE"/>
    <w:rsid w:val="002F50C9"/>
    <w:rsid w:val="002F5374"/>
    <w:rsid w:val="002F58CC"/>
    <w:rsid w:val="002F60E8"/>
    <w:rsid w:val="002F7407"/>
    <w:rsid w:val="002F7F4F"/>
    <w:rsid w:val="003009A5"/>
    <w:rsid w:val="0030103E"/>
    <w:rsid w:val="003018CC"/>
    <w:rsid w:val="00302C92"/>
    <w:rsid w:val="003034E8"/>
    <w:rsid w:val="003052BC"/>
    <w:rsid w:val="00307251"/>
    <w:rsid w:val="0030750A"/>
    <w:rsid w:val="00307AD6"/>
    <w:rsid w:val="0031154A"/>
    <w:rsid w:val="00314950"/>
    <w:rsid w:val="00314EFB"/>
    <w:rsid w:val="0031507E"/>
    <w:rsid w:val="00315498"/>
    <w:rsid w:val="00315E34"/>
    <w:rsid w:val="00316FCA"/>
    <w:rsid w:val="00321CB1"/>
    <w:rsid w:val="00321F2C"/>
    <w:rsid w:val="00324A3B"/>
    <w:rsid w:val="00325570"/>
    <w:rsid w:val="00325DE8"/>
    <w:rsid w:val="00326B8F"/>
    <w:rsid w:val="00327B41"/>
    <w:rsid w:val="003305C8"/>
    <w:rsid w:val="00330946"/>
    <w:rsid w:val="00330973"/>
    <w:rsid w:val="00332D06"/>
    <w:rsid w:val="003330A7"/>
    <w:rsid w:val="003337A0"/>
    <w:rsid w:val="00333A07"/>
    <w:rsid w:val="00333F06"/>
    <w:rsid w:val="00334D63"/>
    <w:rsid w:val="00337B95"/>
    <w:rsid w:val="003415A2"/>
    <w:rsid w:val="00341700"/>
    <w:rsid w:val="00344877"/>
    <w:rsid w:val="00350224"/>
    <w:rsid w:val="00350D9A"/>
    <w:rsid w:val="003521E6"/>
    <w:rsid w:val="003544A7"/>
    <w:rsid w:val="00354D5B"/>
    <w:rsid w:val="00356480"/>
    <w:rsid w:val="00362660"/>
    <w:rsid w:val="003635CE"/>
    <w:rsid w:val="00364D7F"/>
    <w:rsid w:val="00365F54"/>
    <w:rsid w:val="0036609E"/>
    <w:rsid w:val="00370ABE"/>
    <w:rsid w:val="00375A89"/>
    <w:rsid w:val="00375AFF"/>
    <w:rsid w:val="00376146"/>
    <w:rsid w:val="00376807"/>
    <w:rsid w:val="00377A4A"/>
    <w:rsid w:val="00377C42"/>
    <w:rsid w:val="0038001D"/>
    <w:rsid w:val="00380833"/>
    <w:rsid w:val="00380F9E"/>
    <w:rsid w:val="00383A70"/>
    <w:rsid w:val="00387185"/>
    <w:rsid w:val="003913BD"/>
    <w:rsid w:val="003A1AE4"/>
    <w:rsid w:val="003A2F82"/>
    <w:rsid w:val="003A4023"/>
    <w:rsid w:val="003A4DDD"/>
    <w:rsid w:val="003A4FE8"/>
    <w:rsid w:val="003A59F0"/>
    <w:rsid w:val="003A657C"/>
    <w:rsid w:val="003B0490"/>
    <w:rsid w:val="003B1256"/>
    <w:rsid w:val="003B5F2D"/>
    <w:rsid w:val="003B69EA"/>
    <w:rsid w:val="003B6AFD"/>
    <w:rsid w:val="003C0F03"/>
    <w:rsid w:val="003C2B07"/>
    <w:rsid w:val="003C2D49"/>
    <w:rsid w:val="003C3A1F"/>
    <w:rsid w:val="003C3F43"/>
    <w:rsid w:val="003C4220"/>
    <w:rsid w:val="003C4451"/>
    <w:rsid w:val="003C7B69"/>
    <w:rsid w:val="003D06E5"/>
    <w:rsid w:val="003D18B6"/>
    <w:rsid w:val="003D2047"/>
    <w:rsid w:val="003D2F68"/>
    <w:rsid w:val="003D4C18"/>
    <w:rsid w:val="003E2090"/>
    <w:rsid w:val="003E3483"/>
    <w:rsid w:val="003E3955"/>
    <w:rsid w:val="003E3CED"/>
    <w:rsid w:val="003E3E04"/>
    <w:rsid w:val="003E4F94"/>
    <w:rsid w:val="003E6302"/>
    <w:rsid w:val="003E730B"/>
    <w:rsid w:val="003E7F91"/>
    <w:rsid w:val="003F098F"/>
    <w:rsid w:val="003F2EC3"/>
    <w:rsid w:val="003F52ED"/>
    <w:rsid w:val="003F63C8"/>
    <w:rsid w:val="003F7399"/>
    <w:rsid w:val="0040100F"/>
    <w:rsid w:val="00401816"/>
    <w:rsid w:val="0040233E"/>
    <w:rsid w:val="00406428"/>
    <w:rsid w:val="00410F7E"/>
    <w:rsid w:val="00413FB7"/>
    <w:rsid w:val="00417D56"/>
    <w:rsid w:val="00422B56"/>
    <w:rsid w:val="00422DED"/>
    <w:rsid w:val="00423721"/>
    <w:rsid w:val="004242CE"/>
    <w:rsid w:val="00425832"/>
    <w:rsid w:val="004269C8"/>
    <w:rsid w:val="004269F5"/>
    <w:rsid w:val="00427809"/>
    <w:rsid w:val="00427C30"/>
    <w:rsid w:val="004308B7"/>
    <w:rsid w:val="00431470"/>
    <w:rsid w:val="00431998"/>
    <w:rsid w:val="00442B38"/>
    <w:rsid w:val="00442ED3"/>
    <w:rsid w:val="004444C6"/>
    <w:rsid w:val="0044597B"/>
    <w:rsid w:val="004459E0"/>
    <w:rsid w:val="004471D3"/>
    <w:rsid w:val="0045012E"/>
    <w:rsid w:val="00453076"/>
    <w:rsid w:val="00454BA3"/>
    <w:rsid w:val="00456666"/>
    <w:rsid w:val="00456795"/>
    <w:rsid w:val="00460601"/>
    <w:rsid w:val="004609FF"/>
    <w:rsid w:val="00460E32"/>
    <w:rsid w:val="0046498F"/>
    <w:rsid w:val="00466DDC"/>
    <w:rsid w:val="00470A83"/>
    <w:rsid w:val="0047326C"/>
    <w:rsid w:val="004740C2"/>
    <w:rsid w:val="00474FCE"/>
    <w:rsid w:val="00475C55"/>
    <w:rsid w:val="0048075A"/>
    <w:rsid w:val="004832D4"/>
    <w:rsid w:val="004866A4"/>
    <w:rsid w:val="00487128"/>
    <w:rsid w:val="004937ED"/>
    <w:rsid w:val="00495AA9"/>
    <w:rsid w:val="004964AB"/>
    <w:rsid w:val="004A1F1F"/>
    <w:rsid w:val="004A4798"/>
    <w:rsid w:val="004A52D9"/>
    <w:rsid w:val="004A73AA"/>
    <w:rsid w:val="004B41D9"/>
    <w:rsid w:val="004B49F7"/>
    <w:rsid w:val="004B4F75"/>
    <w:rsid w:val="004B64FF"/>
    <w:rsid w:val="004B658D"/>
    <w:rsid w:val="004C0419"/>
    <w:rsid w:val="004C3798"/>
    <w:rsid w:val="004C4F26"/>
    <w:rsid w:val="004C5D86"/>
    <w:rsid w:val="004C5DDE"/>
    <w:rsid w:val="004C79BE"/>
    <w:rsid w:val="004D10F8"/>
    <w:rsid w:val="004D163E"/>
    <w:rsid w:val="004D1736"/>
    <w:rsid w:val="004D2970"/>
    <w:rsid w:val="004D2AD9"/>
    <w:rsid w:val="004D3802"/>
    <w:rsid w:val="004D5236"/>
    <w:rsid w:val="004D69C2"/>
    <w:rsid w:val="004E3ADC"/>
    <w:rsid w:val="004E3D09"/>
    <w:rsid w:val="004E6599"/>
    <w:rsid w:val="004F0631"/>
    <w:rsid w:val="004F0796"/>
    <w:rsid w:val="004F2E82"/>
    <w:rsid w:val="004F39E1"/>
    <w:rsid w:val="004F4C51"/>
    <w:rsid w:val="00502C58"/>
    <w:rsid w:val="005068D4"/>
    <w:rsid w:val="00506D72"/>
    <w:rsid w:val="00507736"/>
    <w:rsid w:val="00507A75"/>
    <w:rsid w:val="00511C1E"/>
    <w:rsid w:val="00512320"/>
    <w:rsid w:val="00512BE2"/>
    <w:rsid w:val="00514E0E"/>
    <w:rsid w:val="00515D4A"/>
    <w:rsid w:val="00516BD9"/>
    <w:rsid w:val="00520214"/>
    <w:rsid w:val="00523D05"/>
    <w:rsid w:val="005307D6"/>
    <w:rsid w:val="00530CCA"/>
    <w:rsid w:val="0053102D"/>
    <w:rsid w:val="0053338F"/>
    <w:rsid w:val="00534CC1"/>
    <w:rsid w:val="00535F0D"/>
    <w:rsid w:val="005366F5"/>
    <w:rsid w:val="005418AA"/>
    <w:rsid w:val="00543533"/>
    <w:rsid w:val="0054377B"/>
    <w:rsid w:val="005459DB"/>
    <w:rsid w:val="00547EA3"/>
    <w:rsid w:val="00550476"/>
    <w:rsid w:val="0055061B"/>
    <w:rsid w:val="00551C98"/>
    <w:rsid w:val="00552824"/>
    <w:rsid w:val="00552AD7"/>
    <w:rsid w:val="00554032"/>
    <w:rsid w:val="005543D0"/>
    <w:rsid w:val="00554769"/>
    <w:rsid w:val="005566A7"/>
    <w:rsid w:val="005579E8"/>
    <w:rsid w:val="00561566"/>
    <w:rsid w:val="005620D5"/>
    <w:rsid w:val="00564B81"/>
    <w:rsid w:val="00565A81"/>
    <w:rsid w:val="00566696"/>
    <w:rsid w:val="00566C96"/>
    <w:rsid w:val="00570FD3"/>
    <w:rsid w:val="00571569"/>
    <w:rsid w:val="00571C71"/>
    <w:rsid w:val="00574B2A"/>
    <w:rsid w:val="00574FF5"/>
    <w:rsid w:val="005765E3"/>
    <w:rsid w:val="005802F5"/>
    <w:rsid w:val="005810D8"/>
    <w:rsid w:val="00582868"/>
    <w:rsid w:val="00582C24"/>
    <w:rsid w:val="005839AF"/>
    <w:rsid w:val="005843E6"/>
    <w:rsid w:val="00584D1E"/>
    <w:rsid w:val="005866DD"/>
    <w:rsid w:val="00586C90"/>
    <w:rsid w:val="00591633"/>
    <w:rsid w:val="005947E3"/>
    <w:rsid w:val="00596403"/>
    <w:rsid w:val="005966A6"/>
    <w:rsid w:val="0059679F"/>
    <w:rsid w:val="00596E85"/>
    <w:rsid w:val="005A03C4"/>
    <w:rsid w:val="005A27E6"/>
    <w:rsid w:val="005B2666"/>
    <w:rsid w:val="005B58FF"/>
    <w:rsid w:val="005B67C5"/>
    <w:rsid w:val="005B6D4E"/>
    <w:rsid w:val="005C15DC"/>
    <w:rsid w:val="005C3488"/>
    <w:rsid w:val="005C4F12"/>
    <w:rsid w:val="005C7BE1"/>
    <w:rsid w:val="005D2D1F"/>
    <w:rsid w:val="005D32DC"/>
    <w:rsid w:val="005D68ED"/>
    <w:rsid w:val="005D7CAB"/>
    <w:rsid w:val="005E0B2F"/>
    <w:rsid w:val="005E41CE"/>
    <w:rsid w:val="005E670F"/>
    <w:rsid w:val="005E6DB5"/>
    <w:rsid w:val="005E7DD8"/>
    <w:rsid w:val="005E7F61"/>
    <w:rsid w:val="005F4D9C"/>
    <w:rsid w:val="005F5A4D"/>
    <w:rsid w:val="005F5F84"/>
    <w:rsid w:val="00600A64"/>
    <w:rsid w:val="00607ABB"/>
    <w:rsid w:val="006112A2"/>
    <w:rsid w:val="006122A5"/>
    <w:rsid w:val="00612342"/>
    <w:rsid w:val="00613434"/>
    <w:rsid w:val="00613569"/>
    <w:rsid w:val="0061525C"/>
    <w:rsid w:val="00617C6E"/>
    <w:rsid w:val="00617D53"/>
    <w:rsid w:val="00620A07"/>
    <w:rsid w:val="00621075"/>
    <w:rsid w:val="00621CA5"/>
    <w:rsid w:val="0062415D"/>
    <w:rsid w:val="00624B06"/>
    <w:rsid w:val="00625376"/>
    <w:rsid w:val="00631AB8"/>
    <w:rsid w:val="00633774"/>
    <w:rsid w:val="006345C3"/>
    <w:rsid w:val="00640DE6"/>
    <w:rsid w:val="00640F9C"/>
    <w:rsid w:val="00642A6E"/>
    <w:rsid w:val="00643FCA"/>
    <w:rsid w:val="00644AAF"/>
    <w:rsid w:val="0064607B"/>
    <w:rsid w:val="006500B7"/>
    <w:rsid w:val="00654E90"/>
    <w:rsid w:val="00654EDB"/>
    <w:rsid w:val="00656BBC"/>
    <w:rsid w:val="00661AE4"/>
    <w:rsid w:val="00664A29"/>
    <w:rsid w:val="00664BD3"/>
    <w:rsid w:val="00672E7D"/>
    <w:rsid w:val="00673316"/>
    <w:rsid w:val="00674043"/>
    <w:rsid w:val="00675C60"/>
    <w:rsid w:val="00675F3A"/>
    <w:rsid w:val="00676B3C"/>
    <w:rsid w:val="00676F14"/>
    <w:rsid w:val="00677567"/>
    <w:rsid w:val="00677BEA"/>
    <w:rsid w:val="00684B56"/>
    <w:rsid w:val="0068648E"/>
    <w:rsid w:val="00694F46"/>
    <w:rsid w:val="00695A83"/>
    <w:rsid w:val="00695B65"/>
    <w:rsid w:val="006962FA"/>
    <w:rsid w:val="006963BC"/>
    <w:rsid w:val="006966E8"/>
    <w:rsid w:val="006A0E41"/>
    <w:rsid w:val="006A0ED9"/>
    <w:rsid w:val="006A4F59"/>
    <w:rsid w:val="006A611B"/>
    <w:rsid w:val="006A7618"/>
    <w:rsid w:val="006C0541"/>
    <w:rsid w:val="006C16D5"/>
    <w:rsid w:val="006C50B8"/>
    <w:rsid w:val="006C6A20"/>
    <w:rsid w:val="006C7304"/>
    <w:rsid w:val="006D1A18"/>
    <w:rsid w:val="006D4214"/>
    <w:rsid w:val="006D59DF"/>
    <w:rsid w:val="006E0784"/>
    <w:rsid w:val="006F1EB5"/>
    <w:rsid w:val="006F23AB"/>
    <w:rsid w:val="006F3C91"/>
    <w:rsid w:val="006F6274"/>
    <w:rsid w:val="006F6DD2"/>
    <w:rsid w:val="00700005"/>
    <w:rsid w:val="0070080F"/>
    <w:rsid w:val="0070262C"/>
    <w:rsid w:val="00703657"/>
    <w:rsid w:val="00705162"/>
    <w:rsid w:val="00707DA6"/>
    <w:rsid w:val="0071027C"/>
    <w:rsid w:val="0071127A"/>
    <w:rsid w:val="00712584"/>
    <w:rsid w:val="007138D8"/>
    <w:rsid w:val="00713A77"/>
    <w:rsid w:val="00716770"/>
    <w:rsid w:val="0072034D"/>
    <w:rsid w:val="007207BB"/>
    <w:rsid w:val="007210EB"/>
    <w:rsid w:val="007217A8"/>
    <w:rsid w:val="00724394"/>
    <w:rsid w:val="00726836"/>
    <w:rsid w:val="00726EC4"/>
    <w:rsid w:val="0072749D"/>
    <w:rsid w:val="007305B4"/>
    <w:rsid w:val="00731E3D"/>
    <w:rsid w:val="007325C7"/>
    <w:rsid w:val="007335CC"/>
    <w:rsid w:val="0073378D"/>
    <w:rsid w:val="00733BAA"/>
    <w:rsid w:val="00734B4D"/>
    <w:rsid w:val="007353B8"/>
    <w:rsid w:val="00736AB2"/>
    <w:rsid w:val="00740E79"/>
    <w:rsid w:val="00742291"/>
    <w:rsid w:val="00742D30"/>
    <w:rsid w:val="00745B9C"/>
    <w:rsid w:val="007511A2"/>
    <w:rsid w:val="00751848"/>
    <w:rsid w:val="00752104"/>
    <w:rsid w:val="00753B83"/>
    <w:rsid w:val="007545CB"/>
    <w:rsid w:val="007550E9"/>
    <w:rsid w:val="00757F26"/>
    <w:rsid w:val="00761F61"/>
    <w:rsid w:val="00765F6A"/>
    <w:rsid w:val="007665A2"/>
    <w:rsid w:val="00766EEC"/>
    <w:rsid w:val="00770784"/>
    <w:rsid w:val="00772EB3"/>
    <w:rsid w:val="00773F60"/>
    <w:rsid w:val="00774502"/>
    <w:rsid w:val="007772F8"/>
    <w:rsid w:val="007803E8"/>
    <w:rsid w:val="00780ADB"/>
    <w:rsid w:val="00781173"/>
    <w:rsid w:val="00783282"/>
    <w:rsid w:val="00784006"/>
    <w:rsid w:val="0078410A"/>
    <w:rsid w:val="007901BC"/>
    <w:rsid w:val="0079080A"/>
    <w:rsid w:val="007908A5"/>
    <w:rsid w:val="0079200E"/>
    <w:rsid w:val="007929E0"/>
    <w:rsid w:val="00792F6E"/>
    <w:rsid w:val="00793677"/>
    <w:rsid w:val="007956DB"/>
    <w:rsid w:val="007961FB"/>
    <w:rsid w:val="007A3DC4"/>
    <w:rsid w:val="007A419C"/>
    <w:rsid w:val="007A4321"/>
    <w:rsid w:val="007A75BC"/>
    <w:rsid w:val="007B0256"/>
    <w:rsid w:val="007B12E6"/>
    <w:rsid w:val="007B18BD"/>
    <w:rsid w:val="007B3B3D"/>
    <w:rsid w:val="007B3F18"/>
    <w:rsid w:val="007B55CA"/>
    <w:rsid w:val="007B6C58"/>
    <w:rsid w:val="007C08A4"/>
    <w:rsid w:val="007C4806"/>
    <w:rsid w:val="007D0D27"/>
    <w:rsid w:val="007D1DA7"/>
    <w:rsid w:val="007D2EF2"/>
    <w:rsid w:val="007D3099"/>
    <w:rsid w:val="007D3528"/>
    <w:rsid w:val="007D42E5"/>
    <w:rsid w:val="007E0E03"/>
    <w:rsid w:val="007E2D0F"/>
    <w:rsid w:val="007E3596"/>
    <w:rsid w:val="007E3C8C"/>
    <w:rsid w:val="007E4B20"/>
    <w:rsid w:val="007E6A29"/>
    <w:rsid w:val="007E6D87"/>
    <w:rsid w:val="007E7E0B"/>
    <w:rsid w:val="007F1F88"/>
    <w:rsid w:val="007F24EF"/>
    <w:rsid w:val="007F6E61"/>
    <w:rsid w:val="00800150"/>
    <w:rsid w:val="008008F4"/>
    <w:rsid w:val="00801353"/>
    <w:rsid w:val="00802F83"/>
    <w:rsid w:val="00805930"/>
    <w:rsid w:val="00805BD3"/>
    <w:rsid w:val="0080743D"/>
    <w:rsid w:val="00807E39"/>
    <w:rsid w:val="00811361"/>
    <w:rsid w:val="00812BE8"/>
    <w:rsid w:val="008130F6"/>
    <w:rsid w:val="00813691"/>
    <w:rsid w:val="0081558D"/>
    <w:rsid w:val="00816C08"/>
    <w:rsid w:val="008203D8"/>
    <w:rsid w:val="0082084D"/>
    <w:rsid w:val="00820BE7"/>
    <w:rsid w:val="0082123D"/>
    <w:rsid w:val="00821D50"/>
    <w:rsid w:val="00822F58"/>
    <w:rsid w:val="008241C7"/>
    <w:rsid w:val="008243BA"/>
    <w:rsid w:val="00826BCF"/>
    <w:rsid w:val="00826DBE"/>
    <w:rsid w:val="00827DD2"/>
    <w:rsid w:val="00835994"/>
    <w:rsid w:val="00835F93"/>
    <w:rsid w:val="008366C9"/>
    <w:rsid w:val="00840AA0"/>
    <w:rsid w:val="00842134"/>
    <w:rsid w:val="00843E82"/>
    <w:rsid w:val="00845C9B"/>
    <w:rsid w:val="00847599"/>
    <w:rsid w:val="00850391"/>
    <w:rsid w:val="00851017"/>
    <w:rsid w:val="00851B5D"/>
    <w:rsid w:val="00851B76"/>
    <w:rsid w:val="00852DA6"/>
    <w:rsid w:val="00853E07"/>
    <w:rsid w:val="008570A1"/>
    <w:rsid w:val="00857461"/>
    <w:rsid w:val="00857FE5"/>
    <w:rsid w:val="008607FC"/>
    <w:rsid w:val="00861F5C"/>
    <w:rsid w:val="00863A81"/>
    <w:rsid w:val="00865267"/>
    <w:rsid w:val="00865730"/>
    <w:rsid w:val="0086657B"/>
    <w:rsid w:val="00867CDA"/>
    <w:rsid w:val="008713AB"/>
    <w:rsid w:val="00871F9B"/>
    <w:rsid w:val="008743BA"/>
    <w:rsid w:val="00874956"/>
    <w:rsid w:val="0087623C"/>
    <w:rsid w:val="00876301"/>
    <w:rsid w:val="00876984"/>
    <w:rsid w:val="00880421"/>
    <w:rsid w:val="00881B90"/>
    <w:rsid w:val="008822A3"/>
    <w:rsid w:val="008846FC"/>
    <w:rsid w:val="0088658D"/>
    <w:rsid w:val="00886CA8"/>
    <w:rsid w:val="00887582"/>
    <w:rsid w:val="00890698"/>
    <w:rsid w:val="0089091F"/>
    <w:rsid w:val="00890AFE"/>
    <w:rsid w:val="008912F9"/>
    <w:rsid w:val="00891A08"/>
    <w:rsid w:val="00892768"/>
    <w:rsid w:val="00897DA4"/>
    <w:rsid w:val="008A26CA"/>
    <w:rsid w:val="008A71D5"/>
    <w:rsid w:val="008A7F38"/>
    <w:rsid w:val="008B2787"/>
    <w:rsid w:val="008B317C"/>
    <w:rsid w:val="008B470D"/>
    <w:rsid w:val="008B742F"/>
    <w:rsid w:val="008C0646"/>
    <w:rsid w:val="008C0CFB"/>
    <w:rsid w:val="008C0FFB"/>
    <w:rsid w:val="008C13E6"/>
    <w:rsid w:val="008C186B"/>
    <w:rsid w:val="008C354B"/>
    <w:rsid w:val="008C5B35"/>
    <w:rsid w:val="008D0BE8"/>
    <w:rsid w:val="008D0D68"/>
    <w:rsid w:val="008D1E84"/>
    <w:rsid w:val="008D30D2"/>
    <w:rsid w:val="008D3917"/>
    <w:rsid w:val="008D3DBE"/>
    <w:rsid w:val="008D44A9"/>
    <w:rsid w:val="008E2F0F"/>
    <w:rsid w:val="008E3AA6"/>
    <w:rsid w:val="008E427D"/>
    <w:rsid w:val="008E4EEF"/>
    <w:rsid w:val="008E4F96"/>
    <w:rsid w:val="008E55C8"/>
    <w:rsid w:val="008E5719"/>
    <w:rsid w:val="008E5EC9"/>
    <w:rsid w:val="008E6209"/>
    <w:rsid w:val="008E6B01"/>
    <w:rsid w:val="008F101B"/>
    <w:rsid w:val="008F103F"/>
    <w:rsid w:val="008F16C7"/>
    <w:rsid w:val="008F1777"/>
    <w:rsid w:val="008F2068"/>
    <w:rsid w:val="008F2DFF"/>
    <w:rsid w:val="008F4C71"/>
    <w:rsid w:val="008F6B94"/>
    <w:rsid w:val="008F71C6"/>
    <w:rsid w:val="00904DAC"/>
    <w:rsid w:val="009076D4"/>
    <w:rsid w:val="0091130B"/>
    <w:rsid w:val="00912C00"/>
    <w:rsid w:val="00912F7E"/>
    <w:rsid w:val="00920C2E"/>
    <w:rsid w:val="009214DE"/>
    <w:rsid w:val="00921CF4"/>
    <w:rsid w:val="009226E8"/>
    <w:rsid w:val="009234CE"/>
    <w:rsid w:val="00923729"/>
    <w:rsid w:val="00924458"/>
    <w:rsid w:val="009257A0"/>
    <w:rsid w:val="00925E15"/>
    <w:rsid w:val="0092631F"/>
    <w:rsid w:val="0092679F"/>
    <w:rsid w:val="00927C4B"/>
    <w:rsid w:val="00930128"/>
    <w:rsid w:val="00933AC4"/>
    <w:rsid w:val="00933BA3"/>
    <w:rsid w:val="00935323"/>
    <w:rsid w:val="009361A4"/>
    <w:rsid w:val="009410E4"/>
    <w:rsid w:val="009439CE"/>
    <w:rsid w:val="00946DED"/>
    <w:rsid w:val="00952F94"/>
    <w:rsid w:val="00956C70"/>
    <w:rsid w:val="00957A78"/>
    <w:rsid w:val="00960608"/>
    <w:rsid w:val="009618A8"/>
    <w:rsid w:val="009625C1"/>
    <w:rsid w:val="0096453D"/>
    <w:rsid w:val="00965D6E"/>
    <w:rsid w:val="00970961"/>
    <w:rsid w:val="00970D35"/>
    <w:rsid w:val="00971B65"/>
    <w:rsid w:val="00972DC0"/>
    <w:rsid w:val="00973337"/>
    <w:rsid w:val="00975EF8"/>
    <w:rsid w:val="009826E5"/>
    <w:rsid w:val="00983B45"/>
    <w:rsid w:val="00984AA8"/>
    <w:rsid w:val="0098533D"/>
    <w:rsid w:val="00986042"/>
    <w:rsid w:val="009907CB"/>
    <w:rsid w:val="00990926"/>
    <w:rsid w:val="009921F8"/>
    <w:rsid w:val="00995A2D"/>
    <w:rsid w:val="00995FE4"/>
    <w:rsid w:val="00996AAD"/>
    <w:rsid w:val="009A0FBE"/>
    <w:rsid w:val="009A38AC"/>
    <w:rsid w:val="009A4525"/>
    <w:rsid w:val="009A7B78"/>
    <w:rsid w:val="009B06D8"/>
    <w:rsid w:val="009B1D54"/>
    <w:rsid w:val="009B2A24"/>
    <w:rsid w:val="009B3BC9"/>
    <w:rsid w:val="009B580A"/>
    <w:rsid w:val="009B6EAF"/>
    <w:rsid w:val="009B7204"/>
    <w:rsid w:val="009C106F"/>
    <w:rsid w:val="009C484F"/>
    <w:rsid w:val="009C4C98"/>
    <w:rsid w:val="009C5F5C"/>
    <w:rsid w:val="009C69B1"/>
    <w:rsid w:val="009C7DCD"/>
    <w:rsid w:val="009D60FE"/>
    <w:rsid w:val="009E0879"/>
    <w:rsid w:val="009E2333"/>
    <w:rsid w:val="009E4B4D"/>
    <w:rsid w:val="009E4B54"/>
    <w:rsid w:val="009E59FA"/>
    <w:rsid w:val="009E7090"/>
    <w:rsid w:val="009E7404"/>
    <w:rsid w:val="009E7EDD"/>
    <w:rsid w:val="009F0C41"/>
    <w:rsid w:val="009F1B7F"/>
    <w:rsid w:val="009F2565"/>
    <w:rsid w:val="009F40C3"/>
    <w:rsid w:val="009F466A"/>
    <w:rsid w:val="009F5447"/>
    <w:rsid w:val="009F7873"/>
    <w:rsid w:val="00A0092D"/>
    <w:rsid w:val="00A046C0"/>
    <w:rsid w:val="00A049E7"/>
    <w:rsid w:val="00A06736"/>
    <w:rsid w:val="00A06F82"/>
    <w:rsid w:val="00A07903"/>
    <w:rsid w:val="00A10251"/>
    <w:rsid w:val="00A1031A"/>
    <w:rsid w:val="00A12E18"/>
    <w:rsid w:val="00A13519"/>
    <w:rsid w:val="00A13B1B"/>
    <w:rsid w:val="00A162C1"/>
    <w:rsid w:val="00A16B80"/>
    <w:rsid w:val="00A21195"/>
    <w:rsid w:val="00A2387A"/>
    <w:rsid w:val="00A24609"/>
    <w:rsid w:val="00A2460B"/>
    <w:rsid w:val="00A25391"/>
    <w:rsid w:val="00A27482"/>
    <w:rsid w:val="00A2784A"/>
    <w:rsid w:val="00A27F8D"/>
    <w:rsid w:val="00A30BC4"/>
    <w:rsid w:val="00A30DCE"/>
    <w:rsid w:val="00A35F26"/>
    <w:rsid w:val="00A36080"/>
    <w:rsid w:val="00A4220E"/>
    <w:rsid w:val="00A4370D"/>
    <w:rsid w:val="00A44D7C"/>
    <w:rsid w:val="00A475AF"/>
    <w:rsid w:val="00A500BF"/>
    <w:rsid w:val="00A50459"/>
    <w:rsid w:val="00A50867"/>
    <w:rsid w:val="00A51250"/>
    <w:rsid w:val="00A54056"/>
    <w:rsid w:val="00A55E0B"/>
    <w:rsid w:val="00A55EA2"/>
    <w:rsid w:val="00A5678A"/>
    <w:rsid w:val="00A60868"/>
    <w:rsid w:val="00A63956"/>
    <w:rsid w:val="00A658C0"/>
    <w:rsid w:val="00A66AAC"/>
    <w:rsid w:val="00A702A2"/>
    <w:rsid w:val="00A70E6A"/>
    <w:rsid w:val="00A710F4"/>
    <w:rsid w:val="00A72703"/>
    <w:rsid w:val="00A72CF7"/>
    <w:rsid w:val="00A73263"/>
    <w:rsid w:val="00A732AD"/>
    <w:rsid w:val="00A74EAF"/>
    <w:rsid w:val="00A75290"/>
    <w:rsid w:val="00A76306"/>
    <w:rsid w:val="00A77167"/>
    <w:rsid w:val="00A926EA"/>
    <w:rsid w:val="00A929C5"/>
    <w:rsid w:val="00A92A2B"/>
    <w:rsid w:val="00A92C18"/>
    <w:rsid w:val="00A92E87"/>
    <w:rsid w:val="00A93211"/>
    <w:rsid w:val="00A936B2"/>
    <w:rsid w:val="00A9613A"/>
    <w:rsid w:val="00A97705"/>
    <w:rsid w:val="00A97CB7"/>
    <w:rsid w:val="00AA0004"/>
    <w:rsid w:val="00AA08EC"/>
    <w:rsid w:val="00AA2A12"/>
    <w:rsid w:val="00AA48D3"/>
    <w:rsid w:val="00AA6C11"/>
    <w:rsid w:val="00AA7718"/>
    <w:rsid w:val="00AB1557"/>
    <w:rsid w:val="00AB25C5"/>
    <w:rsid w:val="00AB3ABB"/>
    <w:rsid w:val="00AB45BC"/>
    <w:rsid w:val="00AB4F7B"/>
    <w:rsid w:val="00AB5258"/>
    <w:rsid w:val="00AB5747"/>
    <w:rsid w:val="00AB5C3F"/>
    <w:rsid w:val="00AB6A61"/>
    <w:rsid w:val="00AC2C8E"/>
    <w:rsid w:val="00AC2EC1"/>
    <w:rsid w:val="00AC3202"/>
    <w:rsid w:val="00AC3C4B"/>
    <w:rsid w:val="00AC483D"/>
    <w:rsid w:val="00AC4BA8"/>
    <w:rsid w:val="00AC4D72"/>
    <w:rsid w:val="00AC5CC2"/>
    <w:rsid w:val="00AC65D3"/>
    <w:rsid w:val="00AC746D"/>
    <w:rsid w:val="00AD2894"/>
    <w:rsid w:val="00AD5054"/>
    <w:rsid w:val="00AD5DCB"/>
    <w:rsid w:val="00AD7323"/>
    <w:rsid w:val="00AD79B4"/>
    <w:rsid w:val="00AE0549"/>
    <w:rsid w:val="00AE07C4"/>
    <w:rsid w:val="00AE1BBE"/>
    <w:rsid w:val="00AE2D0E"/>
    <w:rsid w:val="00AE557C"/>
    <w:rsid w:val="00AE66CE"/>
    <w:rsid w:val="00AE66F4"/>
    <w:rsid w:val="00AF1668"/>
    <w:rsid w:val="00AF45F0"/>
    <w:rsid w:val="00AF652B"/>
    <w:rsid w:val="00AF7CCC"/>
    <w:rsid w:val="00B00BDD"/>
    <w:rsid w:val="00B06FD1"/>
    <w:rsid w:val="00B0775A"/>
    <w:rsid w:val="00B07CC6"/>
    <w:rsid w:val="00B14423"/>
    <w:rsid w:val="00B16FE8"/>
    <w:rsid w:val="00B1762A"/>
    <w:rsid w:val="00B179AA"/>
    <w:rsid w:val="00B204C9"/>
    <w:rsid w:val="00B21390"/>
    <w:rsid w:val="00B250A8"/>
    <w:rsid w:val="00B25EE1"/>
    <w:rsid w:val="00B2677F"/>
    <w:rsid w:val="00B267AC"/>
    <w:rsid w:val="00B31DA5"/>
    <w:rsid w:val="00B33899"/>
    <w:rsid w:val="00B34A6E"/>
    <w:rsid w:val="00B364C1"/>
    <w:rsid w:val="00B364D2"/>
    <w:rsid w:val="00B41904"/>
    <w:rsid w:val="00B43314"/>
    <w:rsid w:val="00B435A0"/>
    <w:rsid w:val="00B4434B"/>
    <w:rsid w:val="00B45582"/>
    <w:rsid w:val="00B5023F"/>
    <w:rsid w:val="00B51FDD"/>
    <w:rsid w:val="00B52C37"/>
    <w:rsid w:val="00B52D73"/>
    <w:rsid w:val="00B52F3F"/>
    <w:rsid w:val="00B5772C"/>
    <w:rsid w:val="00B62569"/>
    <w:rsid w:val="00B63281"/>
    <w:rsid w:val="00B64954"/>
    <w:rsid w:val="00B64C2B"/>
    <w:rsid w:val="00B671AC"/>
    <w:rsid w:val="00B72611"/>
    <w:rsid w:val="00B73BFE"/>
    <w:rsid w:val="00B750D6"/>
    <w:rsid w:val="00B806F3"/>
    <w:rsid w:val="00B83289"/>
    <w:rsid w:val="00B860CE"/>
    <w:rsid w:val="00B874F8"/>
    <w:rsid w:val="00B90E98"/>
    <w:rsid w:val="00B913C8"/>
    <w:rsid w:val="00B9202F"/>
    <w:rsid w:val="00B957EB"/>
    <w:rsid w:val="00B963C6"/>
    <w:rsid w:val="00B96579"/>
    <w:rsid w:val="00B977AC"/>
    <w:rsid w:val="00BA7BF7"/>
    <w:rsid w:val="00BB191A"/>
    <w:rsid w:val="00BB1D2C"/>
    <w:rsid w:val="00BB1DE7"/>
    <w:rsid w:val="00BB4FBB"/>
    <w:rsid w:val="00BB6F4C"/>
    <w:rsid w:val="00BB74C9"/>
    <w:rsid w:val="00BB7A1F"/>
    <w:rsid w:val="00BC34B0"/>
    <w:rsid w:val="00BC6F69"/>
    <w:rsid w:val="00BC7D6D"/>
    <w:rsid w:val="00BD1155"/>
    <w:rsid w:val="00BD1674"/>
    <w:rsid w:val="00BD3AF2"/>
    <w:rsid w:val="00BD45A2"/>
    <w:rsid w:val="00BD51BF"/>
    <w:rsid w:val="00BD720D"/>
    <w:rsid w:val="00BE29A8"/>
    <w:rsid w:val="00BE54F6"/>
    <w:rsid w:val="00BE6311"/>
    <w:rsid w:val="00BE77F6"/>
    <w:rsid w:val="00BF0409"/>
    <w:rsid w:val="00BF50BE"/>
    <w:rsid w:val="00BF55D3"/>
    <w:rsid w:val="00BF56A2"/>
    <w:rsid w:val="00C00A33"/>
    <w:rsid w:val="00C00EA0"/>
    <w:rsid w:val="00C00FA1"/>
    <w:rsid w:val="00C04A65"/>
    <w:rsid w:val="00C04DF0"/>
    <w:rsid w:val="00C05EC7"/>
    <w:rsid w:val="00C075B9"/>
    <w:rsid w:val="00C11E60"/>
    <w:rsid w:val="00C122A3"/>
    <w:rsid w:val="00C15255"/>
    <w:rsid w:val="00C15BC4"/>
    <w:rsid w:val="00C1658B"/>
    <w:rsid w:val="00C2010B"/>
    <w:rsid w:val="00C20FF8"/>
    <w:rsid w:val="00C212E0"/>
    <w:rsid w:val="00C2169D"/>
    <w:rsid w:val="00C21A63"/>
    <w:rsid w:val="00C22848"/>
    <w:rsid w:val="00C22DA7"/>
    <w:rsid w:val="00C2483A"/>
    <w:rsid w:val="00C24C6F"/>
    <w:rsid w:val="00C252C8"/>
    <w:rsid w:val="00C258EE"/>
    <w:rsid w:val="00C26193"/>
    <w:rsid w:val="00C27616"/>
    <w:rsid w:val="00C27D16"/>
    <w:rsid w:val="00C30682"/>
    <w:rsid w:val="00C30892"/>
    <w:rsid w:val="00C42BB2"/>
    <w:rsid w:val="00C47AE7"/>
    <w:rsid w:val="00C50CF2"/>
    <w:rsid w:val="00C51886"/>
    <w:rsid w:val="00C527B8"/>
    <w:rsid w:val="00C55412"/>
    <w:rsid w:val="00C56549"/>
    <w:rsid w:val="00C56E50"/>
    <w:rsid w:val="00C60136"/>
    <w:rsid w:val="00C60A3B"/>
    <w:rsid w:val="00C620ED"/>
    <w:rsid w:val="00C65FD4"/>
    <w:rsid w:val="00C66A10"/>
    <w:rsid w:val="00C679A0"/>
    <w:rsid w:val="00C722F2"/>
    <w:rsid w:val="00C75AA7"/>
    <w:rsid w:val="00C7642B"/>
    <w:rsid w:val="00C80FB1"/>
    <w:rsid w:val="00C81298"/>
    <w:rsid w:val="00C812A6"/>
    <w:rsid w:val="00C81FE6"/>
    <w:rsid w:val="00C90B55"/>
    <w:rsid w:val="00C94796"/>
    <w:rsid w:val="00CA080C"/>
    <w:rsid w:val="00CA15DE"/>
    <w:rsid w:val="00CA623B"/>
    <w:rsid w:val="00CB4D06"/>
    <w:rsid w:val="00CB4FFC"/>
    <w:rsid w:val="00CB681E"/>
    <w:rsid w:val="00CB71ED"/>
    <w:rsid w:val="00CC060D"/>
    <w:rsid w:val="00CC4689"/>
    <w:rsid w:val="00CC7912"/>
    <w:rsid w:val="00CC7A1E"/>
    <w:rsid w:val="00CD16CC"/>
    <w:rsid w:val="00CD19AB"/>
    <w:rsid w:val="00CD1E1F"/>
    <w:rsid w:val="00CD2160"/>
    <w:rsid w:val="00CD224E"/>
    <w:rsid w:val="00CD5F8B"/>
    <w:rsid w:val="00CE22AE"/>
    <w:rsid w:val="00CE2A95"/>
    <w:rsid w:val="00CE4018"/>
    <w:rsid w:val="00CE5BCC"/>
    <w:rsid w:val="00CE65B7"/>
    <w:rsid w:val="00CE6615"/>
    <w:rsid w:val="00CF06EC"/>
    <w:rsid w:val="00CF28FD"/>
    <w:rsid w:val="00CF4203"/>
    <w:rsid w:val="00CF5B27"/>
    <w:rsid w:val="00CF7673"/>
    <w:rsid w:val="00CF7F32"/>
    <w:rsid w:val="00D04395"/>
    <w:rsid w:val="00D071F9"/>
    <w:rsid w:val="00D07DFD"/>
    <w:rsid w:val="00D13081"/>
    <w:rsid w:val="00D14DBD"/>
    <w:rsid w:val="00D1592A"/>
    <w:rsid w:val="00D161E2"/>
    <w:rsid w:val="00D162DE"/>
    <w:rsid w:val="00D1680B"/>
    <w:rsid w:val="00D21BD5"/>
    <w:rsid w:val="00D21C5D"/>
    <w:rsid w:val="00D26BD1"/>
    <w:rsid w:val="00D26D2A"/>
    <w:rsid w:val="00D353F2"/>
    <w:rsid w:val="00D370F9"/>
    <w:rsid w:val="00D37218"/>
    <w:rsid w:val="00D37A66"/>
    <w:rsid w:val="00D40381"/>
    <w:rsid w:val="00D41A62"/>
    <w:rsid w:val="00D428EA"/>
    <w:rsid w:val="00D433D7"/>
    <w:rsid w:val="00D438EA"/>
    <w:rsid w:val="00D44A65"/>
    <w:rsid w:val="00D45713"/>
    <w:rsid w:val="00D45DF2"/>
    <w:rsid w:val="00D509DE"/>
    <w:rsid w:val="00D529E7"/>
    <w:rsid w:val="00D52E9E"/>
    <w:rsid w:val="00D5314B"/>
    <w:rsid w:val="00D54634"/>
    <w:rsid w:val="00D577BC"/>
    <w:rsid w:val="00D64881"/>
    <w:rsid w:val="00D649B6"/>
    <w:rsid w:val="00D64EBD"/>
    <w:rsid w:val="00D70412"/>
    <w:rsid w:val="00D72356"/>
    <w:rsid w:val="00D818B6"/>
    <w:rsid w:val="00D81A15"/>
    <w:rsid w:val="00D83F74"/>
    <w:rsid w:val="00D85676"/>
    <w:rsid w:val="00D8638D"/>
    <w:rsid w:val="00D87FC5"/>
    <w:rsid w:val="00D90E5B"/>
    <w:rsid w:val="00D932C0"/>
    <w:rsid w:val="00D94467"/>
    <w:rsid w:val="00D953B9"/>
    <w:rsid w:val="00DA0EE7"/>
    <w:rsid w:val="00DA1A93"/>
    <w:rsid w:val="00DA2467"/>
    <w:rsid w:val="00DA3F9E"/>
    <w:rsid w:val="00DA4B6F"/>
    <w:rsid w:val="00DA515A"/>
    <w:rsid w:val="00DA707D"/>
    <w:rsid w:val="00DB0751"/>
    <w:rsid w:val="00DB35E6"/>
    <w:rsid w:val="00DB486C"/>
    <w:rsid w:val="00DB4E58"/>
    <w:rsid w:val="00DB6024"/>
    <w:rsid w:val="00DB7B7F"/>
    <w:rsid w:val="00DC02BA"/>
    <w:rsid w:val="00DC0316"/>
    <w:rsid w:val="00DC1FAF"/>
    <w:rsid w:val="00DC2330"/>
    <w:rsid w:val="00DC23CE"/>
    <w:rsid w:val="00DC248C"/>
    <w:rsid w:val="00DC3D7D"/>
    <w:rsid w:val="00DC5BD5"/>
    <w:rsid w:val="00DC6981"/>
    <w:rsid w:val="00DD0A04"/>
    <w:rsid w:val="00DD0D1D"/>
    <w:rsid w:val="00DD3C41"/>
    <w:rsid w:val="00DD5E6D"/>
    <w:rsid w:val="00DD63DF"/>
    <w:rsid w:val="00DE015A"/>
    <w:rsid w:val="00DE093B"/>
    <w:rsid w:val="00DE1921"/>
    <w:rsid w:val="00DE38CE"/>
    <w:rsid w:val="00DE6659"/>
    <w:rsid w:val="00DE699B"/>
    <w:rsid w:val="00DE7794"/>
    <w:rsid w:val="00DF0CD8"/>
    <w:rsid w:val="00DF63F2"/>
    <w:rsid w:val="00DF67CB"/>
    <w:rsid w:val="00E0117E"/>
    <w:rsid w:val="00E027FE"/>
    <w:rsid w:val="00E07F17"/>
    <w:rsid w:val="00E105CF"/>
    <w:rsid w:val="00E11665"/>
    <w:rsid w:val="00E118BC"/>
    <w:rsid w:val="00E12381"/>
    <w:rsid w:val="00E14BFA"/>
    <w:rsid w:val="00E156A8"/>
    <w:rsid w:val="00E15815"/>
    <w:rsid w:val="00E16D80"/>
    <w:rsid w:val="00E16D93"/>
    <w:rsid w:val="00E211DF"/>
    <w:rsid w:val="00E21C7C"/>
    <w:rsid w:val="00E227CB"/>
    <w:rsid w:val="00E24EEE"/>
    <w:rsid w:val="00E26EF5"/>
    <w:rsid w:val="00E30147"/>
    <w:rsid w:val="00E3287F"/>
    <w:rsid w:val="00E33B03"/>
    <w:rsid w:val="00E34986"/>
    <w:rsid w:val="00E36523"/>
    <w:rsid w:val="00E36DC3"/>
    <w:rsid w:val="00E36F9E"/>
    <w:rsid w:val="00E376C7"/>
    <w:rsid w:val="00E3788B"/>
    <w:rsid w:val="00E40C7C"/>
    <w:rsid w:val="00E421C7"/>
    <w:rsid w:val="00E443E4"/>
    <w:rsid w:val="00E4539B"/>
    <w:rsid w:val="00E464D0"/>
    <w:rsid w:val="00E51AED"/>
    <w:rsid w:val="00E533CB"/>
    <w:rsid w:val="00E53A1E"/>
    <w:rsid w:val="00E57352"/>
    <w:rsid w:val="00E57AE6"/>
    <w:rsid w:val="00E57F91"/>
    <w:rsid w:val="00E6102B"/>
    <w:rsid w:val="00E62E8A"/>
    <w:rsid w:val="00E705DB"/>
    <w:rsid w:val="00E711CF"/>
    <w:rsid w:val="00E716AF"/>
    <w:rsid w:val="00E71CBD"/>
    <w:rsid w:val="00E72443"/>
    <w:rsid w:val="00E7259C"/>
    <w:rsid w:val="00E76BCD"/>
    <w:rsid w:val="00E76E40"/>
    <w:rsid w:val="00E778E5"/>
    <w:rsid w:val="00E8089C"/>
    <w:rsid w:val="00E808DE"/>
    <w:rsid w:val="00E82425"/>
    <w:rsid w:val="00E8536F"/>
    <w:rsid w:val="00E8591A"/>
    <w:rsid w:val="00E8689B"/>
    <w:rsid w:val="00E87A44"/>
    <w:rsid w:val="00E907A4"/>
    <w:rsid w:val="00E90A69"/>
    <w:rsid w:val="00E9196C"/>
    <w:rsid w:val="00E92E4A"/>
    <w:rsid w:val="00E93020"/>
    <w:rsid w:val="00E94D2E"/>
    <w:rsid w:val="00E95652"/>
    <w:rsid w:val="00E9776F"/>
    <w:rsid w:val="00EA197D"/>
    <w:rsid w:val="00EA1FED"/>
    <w:rsid w:val="00EA3092"/>
    <w:rsid w:val="00EA6B33"/>
    <w:rsid w:val="00EB21E8"/>
    <w:rsid w:val="00EB2741"/>
    <w:rsid w:val="00EB3707"/>
    <w:rsid w:val="00EB6A1B"/>
    <w:rsid w:val="00EB7867"/>
    <w:rsid w:val="00EC0382"/>
    <w:rsid w:val="00EC170E"/>
    <w:rsid w:val="00EC187F"/>
    <w:rsid w:val="00EC48B6"/>
    <w:rsid w:val="00EC661B"/>
    <w:rsid w:val="00EC6C64"/>
    <w:rsid w:val="00EC7B42"/>
    <w:rsid w:val="00ED31F4"/>
    <w:rsid w:val="00ED408E"/>
    <w:rsid w:val="00ED4E25"/>
    <w:rsid w:val="00ED68CD"/>
    <w:rsid w:val="00EE02E5"/>
    <w:rsid w:val="00EE0D25"/>
    <w:rsid w:val="00EE4B98"/>
    <w:rsid w:val="00EF3EC1"/>
    <w:rsid w:val="00EF4230"/>
    <w:rsid w:val="00EF48F6"/>
    <w:rsid w:val="00EF4DBA"/>
    <w:rsid w:val="00EF68A2"/>
    <w:rsid w:val="00EF7621"/>
    <w:rsid w:val="00EF7CC7"/>
    <w:rsid w:val="00F06440"/>
    <w:rsid w:val="00F12F9E"/>
    <w:rsid w:val="00F132B2"/>
    <w:rsid w:val="00F13DE5"/>
    <w:rsid w:val="00F2027F"/>
    <w:rsid w:val="00F20360"/>
    <w:rsid w:val="00F22944"/>
    <w:rsid w:val="00F23886"/>
    <w:rsid w:val="00F23902"/>
    <w:rsid w:val="00F262AF"/>
    <w:rsid w:val="00F27148"/>
    <w:rsid w:val="00F30FFF"/>
    <w:rsid w:val="00F31E5B"/>
    <w:rsid w:val="00F334E7"/>
    <w:rsid w:val="00F35E11"/>
    <w:rsid w:val="00F40457"/>
    <w:rsid w:val="00F4045A"/>
    <w:rsid w:val="00F4198B"/>
    <w:rsid w:val="00F41ADB"/>
    <w:rsid w:val="00F425CC"/>
    <w:rsid w:val="00F430E0"/>
    <w:rsid w:val="00F43DE4"/>
    <w:rsid w:val="00F52EAD"/>
    <w:rsid w:val="00F54DFB"/>
    <w:rsid w:val="00F5599C"/>
    <w:rsid w:val="00F56ADD"/>
    <w:rsid w:val="00F60C41"/>
    <w:rsid w:val="00F62A13"/>
    <w:rsid w:val="00F64DEB"/>
    <w:rsid w:val="00F7041D"/>
    <w:rsid w:val="00F70B04"/>
    <w:rsid w:val="00F7573C"/>
    <w:rsid w:val="00F77718"/>
    <w:rsid w:val="00F805B1"/>
    <w:rsid w:val="00F8091A"/>
    <w:rsid w:val="00F81A44"/>
    <w:rsid w:val="00F81A8D"/>
    <w:rsid w:val="00F81EFE"/>
    <w:rsid w:val="00F81F54"/>
    <w:rsid w:val="00F822E6"/>
    <w:rsid w:val="00F82907"/>
    <w:rsid w:val="00F8482F"/>
    <w:rsid w:val="00F84A00"/>
    <w:rsid w:val="00F84A2F"/>
    <w:rsid w:val="00F8607D"/>
    <w:rsid w:val="00F86C59"/>
    <w:rsid w:val="00F86CDA"/>
    <w:rsid w:val="00F90FB7"/>
    <w:rsid w:val="00F91C1F"/>
    <w:rsid w:val="00F9359F"/>
    <w:rsid w:val="00F94175"/>
    <w:rsid w:val="00F94C42"/>
    <w:rsid w:val="00F9659D"/>
    <w:rsid w:val="00FA248A"/>
    <w:rsid w:val="00FA2C9B"/>
    <w:rsid w:val="00FA3F52"/>
    <w:rsid w:val="00FA3FB7"/>
    <w:rsid w:val="00FA5AE0"/>
    <w:rsid w:val="00FA6728"/>
    <w:rsid w:val="00FB0872"/>
    <w:rsid w:val="00FB1A98"/>
    <w:rsid w:val="00FB2DEE"/>
    <w:rsid w:val="00FB440E"/>
    <w:rsid w:val="00FB6EEE"/>
    <w:rsid w:val="00FC2B70"/>
    <w:rsid w:val="00FC2EF2"/>
    <w:rsid w:val="00FC3706"/>
    <w:rsid w:val="00FC5536"/>
    <w:rsid w:val="00FD1C42"/>
    <w:rsid w:val="00FD26B1"/>
    <w:rsid w:val="00FD3E62"/>
    <w:rsid w:val="00FD5155"/>
    <w:rsid w:val="00FD7E0A"/>
    <w:rsid w:val="00FE275C"/>
    <w:rsid w:val="00FF0031"/>
    <w:rsid w:val="00FF09A6"/>
    <w:rsid w:val="00FF20E4"/>
    <w:rsid w:val="00FF338A"/>
    <w:rsid w:val="00FF4B1B"/>
    <w:rsid w:val="00FF5D5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1E1F"/>
    <w:pPr>
      <w:widowControl w:val="0"/>
    </w:pPr>
    <w:rPr>
      <w:rFonts w:eastAsia="華康楷書體W5"/>
      <w:kern w:val="2"/>
      <w:sz w:val="24"/>
    </w:rPr>
  </w:style>
  <w:style w:type="paragraph" w:styleId="1">
    <w:name w:val="heading 1"/>
    <w:basedOn w:val="a0"/>
    <w:next w:val="a0"/>
    <w:qFormat/>
    <w:rsid w:val="00CD1E1F"/>
    <w:pPr>
      <w:keepNext/>
      <w:jc w:val="center"/>
      <w:outlineLvl w:val="0"/>
    </w:pPr>
    <w:rPr>
      <w:rFonts w:ascii="Arial" w:eastAsia="標楷體" w:hAnsi="Arial"/>
      <w:sz w:val="28"/>
    </w:rPr>
  </w:style>
  <w:style w:type="paragraph" w:styleId="2">
    <w:name w:val="heading 2"/>
    <w:basedOn w:val="a0"/>
    <w:next w:val="a0"/>
    <w:link w:val="20"/>
    <w:qFormat/>
    <w:rsid w:val="00CD1E1F"/>
    <w:pPr>
      <w:keepNext/>
      <w:snapToGrid w:val="0"/>
      <w:jc w:val="center"/>
      <w:outlineLvl w:val="1"/>
    </w:pPr>
    <w:rPr>
      <w:b/>
      <w:bCs/>
      <w:sz w:val="28"/>
    </w:rPr>
  </w:style>
  <w:style w:type="paragraph" w:styleId="3">
    <w:name w:val="heading 3"/>
    <w:basedOn w:val="a0"/>
    <w:next w:val="a0"/>
    <w:link w:val="30"/>
    <w:qFormat/>
    <w:rsid w:val="00CD1E1F"/>
    <w:pPr>
      <w:keepNext/>
      <w:snapToGrid w:val="0"/>
      <w:jc w:val="both"/>
      <w:outlineLvl w:val="2"/>
    </w:pPr>
    <w:rPr>
      <w:sz w:val="28"/>
    </w:rPr>
  </w:style>
  <w:style w:type="paragraph" w:styleId="5">
    <w:name w:val="heading 5"/>
    <w:basedOn w:val="a0"/>
    <w:next w:val="a0"/>
    <w:qFormat/>
    <w:rsid w:val="00CD1E1F"/>
    <w:pPr>
      <w:keepNext/>
      <w:spacing w:line="400" w:lineRule="atLeast"/>
      <w:outlineLvl w:val="4"/>
    </w:pPr>
    <w:rPr>
      <w:rFonts w:ascii="標楷體" w:eastAsia="標楷體"/>
      <w:sz w:val="28"/>
    </w:rPr>
  </w:style>
  <w:style w:type="paragraph" w:styleId="6">
    <w:name w:val="heading 6"/>
    <w:basedOn w:val="a0"/>
    <w:next w:val="a0"/>
    <w:qFormat/>
    <w:rsid w:val="00CD1E1F"/>
    <w:pPr>
      <w:keepNext/>
      <w:widowControl/>
      <w:jc w:val="center"/>
      <w:outlineLvl w:val="5"/>
    </w:pPr>
    <w:rPr>
      <w:rFonts w:ascii="標楷體"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CD1E1F"/>
    <w:pPr>
      <w:snapToGrid w:val="0"/>
    </w:pPr>
    <w:rPr>
      <w:rFonts w:eastAsia="新細明體"/>
      <w:sz w:val="28"/>
      <w:szCs w:val="24"/>
    </w:rPr>
  </w:style>
  <w:style w:type="paragraph" w:styleId="a5">
    <w:name w:val="Body Text Indent"/>
    <w:basedOn w:val="a0"/>
    <w:rsid w:val="00CD1E1F"/>
    <w:pPr>
      <w:snapToGrid w:val="0"/>
      <w:ind w:leftChars="236" w:left="566"/>
      <w:jc w:val="both"/>
    </w:pPr>
    <w:rPr>
      <w:sz w:val="28"/>
    </w:rPr>
  </w:style>
  <w:style w:type="paragraph" w:styleId="21">
    <w:name w:val="Body Text Indent 2"/>
    <w:basedOn w:val="a0"/>
    <w:rsid w:val="00CD1E1F"/>
    <w:pPr>
      <w:snapToGrid w:val="0"/>
      <w:spacing w:line="240" w:lineRule="atLeast"/>
      <w:ind w:left="560" w:hangingChars="200" w:hanging="560"/>
    </w:pPr>
    <w:rPr>
      <w:sz w:val="28"/>
      <w:szCs w:val="24"/>
    </w:rPr>
  </w:style>
  <w:style w:type="paragraph" w:styleId="Web">
    <w:name w:val="Normal (Web)"/>
    <w:basedOn w:val="a0"/>
    <w:rsid w:val="00CD1E1F"/>
    <w:pPr>
      <w:widowControl/>
      <w:spacing w:before="100" w:beforeAutospacing="1" w:after="100" w:afterAutospacing="1"/>
    </w:pPr>
    <w:rPr>
      <w:rFonts w:ascii="Arial Unicode MS" w:eastAsia="Arial Unicode MS" w:hAnsi="Arial Unicode MS"/>
      <w:kern w:val="0"/>
      <w:szCs w:val="24"/>
    </w:rPr>
  </w:style>
  <w:style w:type="paragraph" w:styleId="a">
    <w:name w:val="caption"/>
    <w:basedOn w:val="a0"/>
    <w:next w:val="a0"/>
    <w:qFormat/>
    <w:rsid w:val="00CD1E1F"/>
    <w:pPr>
      <w:numPr>
        <w:numId w:val="2"/>
      </w:numPr>
      <w:spacing w:beforeLines="50" w:afterLines="50"/>
      <w:jc w:val="both"/>
    </w:pPr>
    <w:rPr>
      <w:rFonts w:eastAsia="標楷體"/>
      <w:b/>
      <w:bCs/>
      <w:szCs w:val="24"/>
    </w:rPr>
  </w:style>
  <w:style w:type="paragraph" w:styleId="a6">
    <w:name w:val="Date"/>
    <w:basedOn w:val="a0"/>
    <w:next w:val="a0"/>
    <w:link w:val="a7"/>
    <w:uiPriority w:val="99"/>
    <w:rsid w:val="00CD1E1F"/>
    <w:pPr>
      <w:jc w:val="right"/>
    </w:pPr>
    <w:rPr>
      <w:rFonts w:eastAsia="新細明體"/>
      <w:kern w:val="0"/>
    </w:rPr>
  </w:style>
  <w:style w:type="table" w:styleId="a8">
    <w:name w:val="Table Grid"/>
    <w:basedOn w:val="a2"/>
    <w:rsid w:val="00927C4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FD26B1"/>
    <w:rPr>
      <w:color w:val="0000FF"/>
      <w:u w:val="single"/>
    </w:rPr>
  </w:style>
  <w:style w:type="paragraph" w:styleId="aa">
    <w:name w:val="header"/>
    <w:basedOn w:val="a0"/>
    <w:rsid w:val="00C80FB1"/>
    <w:pPr>
      <w:tabs>
        <w:tab w:val="center" w:pos="4153"/>
        <w:tab w:val="right" w:pos="8306"/>
      </w:tabs>
      <w:snapToGrid w:val="0"/>
    </w:pPr>
    <w:rPr>
      <w:rFonts w:eastAsia="新細明體"/>
      <w:sz w:val="20"/>
    </w:rPr>
  </w:style>
  <w:style w:type="paragraph" w:styleId="ab">
    <w:name w:val="footer"/>
    <w:basedOn w:val="a0"/>
    <w:rsid w:val="00C80FB1"/>
    <w:pPr>
      <w:tabs>
        <w:tab w:val="center" w:pos="4153"/>
        <w:tab w:val="right" w:pos="8306"/>
      </w:tabs>
      <w:snapToGrid w:val="0"/>
    </w:pPr>
    <w:rPr>
      <w:rFonts w:eastAsia="新細明體"/>
      <w:sz w:val="20"/>
    </w:rPr>
  </w:style>
  <w:style w:type="paragraph" w:styleId="ac">
    <w:name w:val="Balloon Text"/>
    <w:basedOn w:val="a0"/>
    <w:link w:val="ad"/>
    <w:rsid w:val="002A518E"/>
    <w:rPr>
      <w:rFonts w:ascii="Cambria" w:eastAsia="新細明體" w:hAnsi="Cambria"/>
      <w:sz w:val="18"/>
      <w:szCs w:val="18"/>
    </w:rPr>
  </w:style>
  <w:style w:type="character" w:customStyle="1" w:styleId="ad">
    <w:name w:val="註解方塊文字 字元"/>
    <w:link w:val="ac"/>
    <w:rsid w:val="002A518E"/>
    <w:rPr>
      <w:rFonts w:ascii="Cambria" w:eastAsia="新細明體" w:hAnsi="Cambria"/>
      <w:kern w:val="2"/>
      <w:sz w:val="18"/>
      <w:szCs w:val="18"/>
      <w:lang w:val="en-US" w:eastAsia="zh-TW" w:bidi="ar-SA"/>
    </w:rPr>
  </w:style>
  <w:style w:type="paragraph" w:styleId="HTML">
    <w:name w:val="HTML Preformatted"/>
    <w:basedOn w:val="a0"/>
    <w:link w:val="HTML0"/>
    <w:rsid w:val="00250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250857"/>
    <w:rPr>
      <w:rFonts w:ascii="細明體" w:eastAsia="細明體" w:hAnsi="細明體" w:cs="細明體"/>
      <w:sz w:val="24"/>
      <w:szCs w:val="24"/>
      <w:lang w:val="en-US" w:eastAsia="zh-TW" w:bidi="ar-SA"/>
    </w:rPr>
  </w:style>
  <w:style w:type="paragraph" w:styleId="31">
    <w:name w:val="Body Text Indent 3"/>
    <w:basedOn w:val="a0"/>
    <w:rsid w:val="000A283F"/>
    <w:pPr>
      <w:spacing w:after="120"/>
      <w:ind w:leftChars="200" w:left="480"/>
    </w:pPr>
    <w:rPr>
      <w:sz w:val="16"/>
      <w:szCs w:val="16"/>
    </w:rPr>
  </w:style>
  <w:style w:type="paragraph" w:customStyle="1" w:styleId="yiv503804708msonormal">
    <w:name w:val="yiv503804708msonormal"/>
    <w:basedOn w:val="a0"/>
    <w:rsid w:val="00B4434B"/>
    <w:pPr>
      <w:widowControl/>
      <w:spacing w:before="100" w:beforeAutospacing="1" w:after="100" w:afterAutospacing="1"/>
    </w:pPr>
    <w:rPr>
      <w:rFonts w:ascii="新細明體" w:eastAsia="新細明體" w:hAnsi="新細明體" w:cs="新細明體"/>
      <w:kern w:val="0"/>
      <w:szCs w:val="24"/>
    </w:rPr>
  </w:style>
  <w:style w:type="paragraph" w:customStyle="1" w:styleId="yiv1076159485msonormal">
    <w:name w:val="yiv1076159485msonormal"/>
    <w:basedOn w:val="a0"/>
    <w:rsid w:val="00B4434B"/>
    <w:pPr>
      <w:widowControl/>
      <w:spacing w:before="100" w:beforeAutospacing="1" w:after="100" w:afterAutospacing="1"/>
    </w:pPr>
    <w:rPr>
      <w:rFonts w:ascii="新細明體" w:eastAsia="新細明體" w:hAnsi="新細明體" w:cs="新細明體"/>
      <w:kern w:val="0"/>
      <w:szCs w:val="24"/>
    </w:rPr>
  </w:style>
  <w:style w:type="character" w:styleId="ae">
    <w:name w:val="page number"/>
    <w:basedOn w:val="a1"/>
    <w:rsid w:val="00321CB1"/>
  </w:style>
  <w:style w:type="paragraph" w:styleId="af">
    <w:name w:val="List Paragraph"/>
    <w:basedOn w:val="a0"/>
    <w:uiPriority w:val="34"/>
    <w:qFormat/>
    <w:rsid w:val="00A162C1"/>
    <w:pPr>
      <w:ind w:leftChars="200" w:left="480"/>
    </w:pPr>
    <w:rPr>
      <w:rFonts w:ascii="Calibri" w:eastAsia="新細明體" w:hAnsi="Calibri"/>
      <w:szCs w:val="22"/>
    </w:rPr>
  </w:style>
  <w:style w:type="paragraph" w:customStyle="1" w:styleId="10">
    <w:name w:val="清單段落1"/>
    <w:basedOn w:val="a0"/>
    <w:rsid w:val="00106DF3"/>
    <w:pPr>
      <w:ind w:leftChars="200" w:left="480"/>
    </w:pPr>
    <w:rPr>
      <w:rFonts w:ascii="Calibri" w:eastAsia="新細明體" w:hAnsi="Calibri"/>
      <w:szCs w:val="22"/>
    </w:rPr>
  </w:style>
  <w:style w:type="character" w:styleId="af0">
    <w:name w:val="Emphasis"/>
    <w:uiPriority w:val="20"/>
    <w:qFormat/>
    <w:rsid w:val="009F5447"/>
    <w:rPr>
      <w:i/>
      <w:iCs/>
    </w:rPr>
  </w:style>
  <w:style w:type="character" w:customStyle="1" w:styleId="a7">
    <w:name w:val="日期 字元"/>
    <w:link w:val="a6"/>
    <w:uiPriority w:val="99"/>
    <w:rsid w:val="001A7B8A"/>
    <w:rPr>
      <w:rFonts w:eastAsia="新細明體"/>
      <w:sz w:val="24"/>
      <w:lang w:val="en-US" w:eastAsia="zh-TW" w:bidi="ar-SA"/>
    </w:rPr>
  </w:style>
  <w:style w:type="character" w:customStyle="1" w:styleId="20">
    <w:name w:val="標題 2 字元"/>
    <w:link w:val="2"/>
    <w:rsid w:val="001A7B8A"/>
    <w:rPr>
      <w:rFonts w:eastAsia="華康楷書體W5"/>
      <w:b/>
      <w:bCs/>
      <w:kern w:val="2"/>
      <w:sz w:val="28"/>
      <w:lang w:val="en-US" w:eastAsia="zh-TW" w:bidi="ar-SA"/>
    </w:rPr>
  </w:style>
  <w:style w:type="character" w:customStyle="1" w:styleId="30">
    <w:name w:val="標題 3 字元"/>
    <w:link w:val="3"/>
    <w:rsid w:val="001A7B8A"/>
    <w:rPr>
      <w:rFonts w:eastAsia="華康楷書體W5"/>
      <w:kern w:val="2"/>
      <w:sz w:val="28"/>
      <w:lang w:val="en-US" w:eastAsia="zh-TW" w:bidi="ar-SA"/>
    </w:rPr>
  </w:style>
  <w:style w:type="character" w:styleId="af1">
    <w:name w:val="Strong"/>
    <w:uiPriority w:val="22"/>
    <w:qFormat/>
    <w:rsid w:val="005A27E6"/>
    <w:rPr>
      <w:b/>
      <w:bCs/>
    </w:rPr>
  </w:style>
  <w:style w:type="character" w:customStyle="1" w:styleId="apple-converted-space">
    <w:name w:val="apple-converted-space"/>
    <w:rsid w:val="00BD720D"/>
  </w:style>
  <w:style w:type="table" w:customStyle="1" w:styleId="11">
    <w:name w:val="表格格線 (淺色)1"/>
    <w:basedOn w:val="a2"/>
    <w:uiPriority w:val="40"/>
    <w:rsid w:val="00C527B8"/>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1E1F"/>
    <w:pPr>
      <w:widowControl w:val="0"/>
    </w:pPr>
    <w:rPr>
      <w:rFonts w:eastAsia="華康楷書體W5"/>
      <w:kern w:val="2"/>
      <w:sz w:val="24"/>
    </w:rPr>
  </w:style>
  <w:style w:type="paragraph" w:styleId="1">
    <w:name w:val="heading 1"/>
    <w:basedOn w:val="a0"/>
    <w:next w:val="a0"/>
    <w:qFormat/>
    <w:rsid w:val="00CD1E1F"/>
    <w:pPr>
      <w:keepNext/>
      <w:jc w:val="center"/>
      <w:outlineLvl w:val="0"/>
    </w:pPr>
    <w:rPr>
      <w:rFonts w:ascii="Arial" w:eastAsia="標楷體" w:hAnsi="Arial"/>
      <w:sz w:val="28"/>
    </w:rPr>
  </w:style>
  <w:style w:type="paragraph" w:styleId="2">
    <w:name w:val="heading 2"/>
    <w:basedOn w:val="a0"/>
    <w:next w:val="a0"/>
    <w:link w:val="20"/>
    <w:qFormat/>
    <w:rsid w:val="00CD1E1F"/>
    <w:pPr>
      <w:keepNext/>
      <w:snapToGrid w:val="0"/>
      <w:jc w:val="center"/>
      <w:outlineLvl w:val="1"/>
    </w:pPr>
    <w:rPr>
      <w:b/>
      <w:bCs/>
      <w:sz w:val="28"/>
    </w:rPr>
  </w:style>
  <w:style w:type="paragraph" w:styleId="3">
    <w:name w:val="heading 3"/>
    <w:basedOn w:val="a0"/>
    <w:next w:val="a0"/>
    <w:link w:val="30"/>
    <w:qFormat/>
    <w:rsid w:val="00CD1E1F"/>
    <w:pPr>
      <w:keepNext/>
      <w:snapToGrid w:val="0"/>
      <w:jc w:val="both"/>
      <w:outlineLvl w:val="2"/>
    </w:pPr>
    <w:rPr>
      <w:sz w:val="28"/>
    </w:rPr>
  </w:style>
  <w:style w:type="paragraph" w:styleId="5">
    <w:name w:val="heading 5"/>
    <w:basedOn w:val="a0"/>
    <w:next w:val="a0"/>
    <w:qFormat/>
    <w:rsid w:val="00CD1E1F"/>
    <w:pPr>
      <w:keepNext/>
      <w:spacing w:line="400" w:lineRule="atLeast"/>
      <w:outlineLvl w:val="4"/>
    </w:pPr>
    <w:rPr>
      <w:rFonts w:ascii="標楷體" w:eastAsia="標楷體"/>
      <w:sz w:val="28"/>
    </w:rPr>
  </w:style>
  <w:style w:type="paragraph" w:styleId="6">
    <w:name w:val="heading 6"/>
    <w:basedOn w:val="a0"/>
    <w:next w:val="a0"/>
    <w:qFormat/>
    <w:rsid w:val="00CD1E1F"/>
    <w:pPr>
      <w:keepNext/>
      <w:widowControl/>
      <w:jc w:val="center"/>
      <w:outlineLvl w:val="5"/>
    </w:pPr>
    <w:rPr>
      <w:rFonts w:ascii="標楷體"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CD1E1F"/>
    <w:pPr>
      <w:snapToGrid w:val="0"/>
    </w:pPr>
    <w:rPr>
      <w:rFonts w:eastAsia="新細明體"/>
      <w:sz w:val="28"/>
      <w:szCs w:val="24"/>
    </w:rPr>
  </w:style>
  <w:style w:type="paragraph" w:styleId="a5">
    <w:name w:val="Body Text Indent"/>
    <w:basedOn w:val="a0"/>
    <w:rsid w:val="00CD1E1F"/>
    <w:pPr>
      <w:snapToGrid w:val="0"/>
      <w:ind w:leftChars="236" w:left="566"/>
      <w:jc w:val="both"/>
    </w:pPr>
    <w:rPr>
      <w:sz w:val="28"/>
    </w:rPr>
  </w:style>
  <w:style w:type="paragraph" w:styleId="21">
    <w:name w:val="Body Text Indent 2"/>
    <w:basedOn w:val="a0"/>
    <w:rsid w:val="00CD1E1F"/>
    <w:pPr>
      <w:snapToGrid w:val="0"/>
      <w:spacing w:line="240" w:lineRule="atLeast"/>
      <w:ind w:left="560" w:hangingChars="200" w:hanging="560"/>
    </w:pPr>
    <w:rPr>
      <w:sz w:val="28"/>
      <w:szCs w:val="24"/>
    </w:rPr>
  </w:style>
  <w:style w:type="paragraph" w:styleId="Web">
    <w:name w:val="Normal (Web)"/>
    <w:basedOn w:val="a0"/>
    <w:rsid w:val="00CD1E1F"/>
    <w:pPr>
      <w:widowControl/>
      <w:spacing w:before="100" w:beforeAutospacing="1" w:after="100" w:afterAutospacing="1"/>
    </w:pPr>
    <w:rPr>
      <w:rFonts w:ascii="Arial Unicode MS" w:eastAsia="Arial Unicode MS" w:hAnsi="Arial Unicode MS"/>
      <w:kern w:val="0"/>
      <w:szCs w:val="24"/>
    </w:rPr>
  </w:style>
  <w:style w:type="paragraph" w:styleId="a">
    <w:name w:val="caption"/>
    <w:basedOn w:val="a0"/>
    <w:next w:val="a0"/>
    <w:qFormat/>
    <w:rsid w:val="00CD1E1F"/>
    <w:pPr>
      <w:numPr>
        <w:numId w:val="2"/>
      </w:numPr>
      <w:spacing w:beforeLines="50" w:afterLines="50"/>
      <w:jc w:val="both"/>
    </w:pPr>
    <w:rPr>
      <w:rFonts w:eastAsia="標楷體"/>
      <w:b/>
      <w:bCs/>
      <w:szCs w:val="24"/>
    </w:rPr>
  </w:style>
  <w:style w:type="paragraph" w:styleId="a6">
    <w:name w:val="Date"/>
    <w:basedOn w:val="a0"/>
    <w:next w:val="a0"/>
    <w:link w:val="a7"/>
    <w:uiPriority w:val="99"/>
    <w:rsid w:val="00CD1E1F"/>
    <w:pPr>
      <w:jc w:val="right"/>
    </w:pPr>
    <w:rPr>
      <w:rFonts w:eastAsia="新細明體"/>
      <w:kern w:val="0"/>
    </w:rPr>
  </w:style>
  <w:style w:type="table" w:styleId="a8">
    <w:name w:val="Table Grid"/>
    <w:basedOn w:val="a2"/>
    <w:rsid w:val="00927C4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FD26B1"/>
    <w:rPr>
      <w:color w:val="0000FF"/>
      <w:u w:val="single"/>
    </w:rPr>
  </w:style>
  <w:style w:type="paragraph" w:styleId="aa">
    <w:name w:val="header"/>
    <w:basedOn w:val="a0"/>
    <w:rsid w:val="00C80FB1"/>
    <w:pPr>
      <w:tabs>
        <w:tab w:val="center" w:pos="4153"/>
        <w:tab w:val="right" w:pos="8306"/>
      </w:tabs>
      <w:snapToGrid w:val="0"/>
    </w:pPr>
    <w:rPr>
      <w:rFonts w:eastAsia="新細明體"/>
      <w:sz w:val="20"/>
    </w:rPr>
  </w:style>
  <w:style w:type="paragraph" w:styleId="ab">
    <w:name w:val="footer"/>
    <w:basedOn w:val="a0"/>
    <w:rsid w:val="00C80FB1"/>
    <w:pPr>
      <w:tabs>
        <w:tab w:val="center" w:pos="4153"/>
        <w:tab w:val="right" w:pos="8306"/>
      </w:tabs>
      <w:snapToGrid w:val="0"/>
    </w:pPr>
    <w:rPr>
      <w:rFonts w:eastAsia="新細明體"/>
      <w:sz w:val="20"/>
    </w:rPr>
  </w:style>
  <w:style w:type="paragraph" w:styleId="ac">
    <w:name w:val="Balloon Text"/>
    <w:basedOn w:val="a0"/>
    <w:link w:val="ad"/>
    <w:rsid w:val="002A518E"/>
    <w:rPr>
      <w:rFonts w:ascii="Cambria" w:eastAsia="新細明體" w:hAnsi="Cambria"/>
      <w:sz w:val="18"/>
      <w:szCs w:val="18"/>
    </w:rPr>
  </w:style>
  <w:style w:type="character" w:customStyle="1" w:styleId="ad">
    <w:name w:val="註解方塊文字 字元"/>
    <w:link w:val="ac"/>
    <w:rsid w:val="002A518E"/>
    <w:rPr>
      <w:rFonts w:ascii="Cambria" w:eastAsia="新細明體" w:hAnsi="Cambria"/>
      <w:kern w:val="2"/>
      <w:sz w:val="18"/>
      <w:szCs w:val="18"/>
      <w:lang w:val="en-US" w:eastAsia="zh-TW" w:bidi="ar-SA"/>
    </w:rPr>
  </w:style>
  <w:style w:type="paragraph" w:styleId="HTML">
    <w:name w:val="HTML Preformatted"/>
    <w:basedOn w:val="a0"/>
    <w:link w:val="HTML0"/>
    <w:rsid w:val="002508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250857"/>
    <w:rPr>
      <w:rFonts w:ascii="細明體" w:eastAsia="細明體" w:hAnsi="細明體" w:cs="細明體"/>
      <w:sz w:val="24"/>
      <w:szCs w:val="24"/>
      <w:lang w:val="en-US" w:eastAsia="zh-TW" w:bidi="ar-SA"/>
    </w:rPr>
  </w:style>
  <w:style w:type="paragraph" w:styleId="31">
    <w:name w:val="Body Text Indent 3"/>
    <w:basedOn w:val="a0"/>
    <w:rsid w:val="000A283F"/>
    <w:pPr>
      <w:spacing w:after="120"/>
      <w:ind w:leftChars="200" w:left="480"/>
    </w:pPr>
    <w:rPr>
      <w:sz w:val="16"/>
      <w:szCs w:val="16"/>
    </w:rPr>
  </w:style>
  <w:style w:type="paragraph" w:customStyle="1" w:styleId="yiv503804708msonormal">
    <w:name w:val="yiv503804708msonormal"/>
    <w:basedOn w:val="a0"/>
    <w:rsid w:val="00B4434B"/>
    <w:pPr>
      <w:widowControl/>
      <w:spacing w:before="100" w:beforeAutospacing="1" w:after="100" w:afterAutospacing="1"/>
    </w:pPr>
    <w:rPr>
      <w:rFonts w:ascii="新細明體" w:eastAsia="新細明體" w:hAnsi="新細明體" w:cs="新細明體"/>
      <w:kern w:val="0"/>
      <w:szCs w:val="24"/>
    </w:rPr>
  </w:style>
  <w:style w:type="paragraph" w:customStyle="1" w:styleId="yiv1076159485msonormal">
    <w:name w:val="yiv1076159485msonormal"/>
    <w:basedOn w:val="a0"/>
    <w:rsid w:val="00B4434B"/>
    <w:pPr>
      <w:widowControl/>
      <w:spacing w:before="100" w:beforeAutospacing="1" w:after="100" w:afterAutospacing="1"/>
    </w:pPr>
    <w:rPr>
      <w:rFonts w:ascii="新細明體" w:eastAsia="新細明體" w:hAnsi="新細明體" w:cs="新細明體"/>
      <w:kern w:val="0"/>
      <w:szCs w:val="24"/>
    </w:rPr>
  </w:style>
  <w:style w:type="character" w:styleId="ae">
    <w:name w:val="page number"/>
    <w:basedOn w:val="a1"/>
    <w:rsid w:val="00321CB1"/>
  </w:style>
  <w:style w:type="paragraph" w:styleId="af">
    <w:name w:val="List Paragraph"/>
    <w:basedOn w:val="a0"/>
    <w:uiPriority w:val="34"/>
    <w:qFormat/>
    <w:rsid w:val="00A162C1"/>
    <w:pPr>
      <w:ind w:leftChars="200" w:left="480"/>
    </w:pPr>
    <w:rPr>
      <w:rFonts w:ascii="Calibri" w:eastAsia="新細明體" w:hAnsi="Calibri"/>
      <w:szCs w:val="22"/>
    </w:rPr>
  </w:style>
  <w:style w:type="paragraph" w:customStyle="1" w:styleId="10">
    <w:name w:val="清單段落1"/>
    <w:basedOn w:val="a0"/>
    <w:rsid w:val="00106DF3"/>
    <w:pPr>
      <w:ind w:leftChars="200" w:left="480"/>
    </w:pPr>
    <w:rPr>
      <w:rFonts w:ascii="Calibri" w:eastAsia="新細明體" w:hAnsi="Calibri"/>
      <w:szCs w:val="22"/>
    </w:rPr>
  </w:style>
  <w:style w:type="character" w:styleId="af0">
    <w:name w:val="Emphasis"/>
    <w:uiPriority w:val="20"/>
    <w:qFormat/>
    <w:rsid w:val="009F5447"/>
    <w:rPr>
      <w:i/>
      <w:iCs/>
    </w:rPr>
  </w:style>
  <w:style w:type="character" w:customStyle="1" w:styleId="a7">
    <w:name w:val="日期 字元"/>
    <w:link w:val="a6"/>
    <w:uiPriority w:val="99"/>
    <w:rsid w:val="001A7B8A"/>
    <w:rPr>
      <w:rFonts w:eastAsia="新細明體"/>
      <w:sz w:val="24"/>
      <w:lang w:val="en-US" w:eastAsia="zh-TW" w:bidi="ar-SA"/>
    </w:rPr>
  </w:style>
  <w:style w:type="character" w:customStyle="1" w:styleId="20">
    <w:name w:val="標題 2 字元"/>
    <w:link w:val="2"/>
    <w:rsid w:val="001A7B8A"/>
    <w:rPr>
      <w:rFonts w:eastAsia="華康楷書體W5"/>
      <w:b/>
      <w:bCs/>
      <w:kern w:val="2"/>
      <w:sz w:val="28"/>
      <w:lang w:val="en-US" w:eastAsia="zh-TW" w:bidi="ar-SA"/>
    </w:rPr>
  </w:style>
  <w:style w:type="character" w:customStyle="1" w:styleId="30">
    <w:name w:val="標題 3 字元"/>
    <w:link w:val="3"/>
    <w:rsid w:val="001A7B8A"/>
    <w:rPr>
      <w:rFonts w:eastAsia="華康楷書體W5"/>
      <w:kern w:val="2"/>
      <w:sz w:val="28"/>
      <w:lang w:val="en-US" w:eastAsia="zh-TW" w:bidi="ar-SA"/>
    </w:rPr>
  </w:style>
  <w:style w:type="character" w:styleId="af1">
    <w:name w:val="Strong"/>
    <w:uiPriority w:val="22"/>
    <w:qFormat/>
    <w:rsid w:val="005A27E6"/>
    <w:rPr>
      <w:b/>
      <w:bCs/>
    </w:rPr>
  </w:style>
  <w:style w:type="character" w:customStyle="1" w:styleId="apple-converted-space">
    <w:name w:val="apple-converted-space"/>
    <w:rsid w:val="00BD720D"/>
  </w:style>
  <w:style w:type="table" w:customStyle="1" w:styleId="11">
    <w:name w:val="表格格線 (淺色)1"/>
    <w:basedOn w:val="a2"/>
    <w:uiPriority w:val="40"/>
    <w:rsid w:val="00C527B8"/>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4995">
      <w:bodyDiv w:val="1"/>
      <w:marLeft w:val="0"/>
      <w:marRight w:val="0"/>
      <w:marTop w:val="0"/>
      <w:marBottom w:val="0"/>
      <w:divBdr>
        <w:top w:val="none" w:sz="0" w:space="0" w:color="auto"/>
        <w:left w:val="none" w:sz="0" w:space="0" w:color="auto"/>
        <w:bottom w:val="none" w:sz="0" w:space="0" w:color="auto"/>
        <w:right w:val="none" w:sz="0" w:space="0" w:color="auto"/>
      </w:divBdr>
      <w:divsChild>
        <w:div w:id="130366206">
          <w:marLeft w:val="0"/>
          <w:marRight w:val="0"/>
          <w:marTop w:val="0"/>
          <w:marBottom w:val="0"/>
          <w:divBdr>
            <w:top w:val="none" w:sz="0" w:space="0" w:color="auto"/>
            <w:left w:val="none" w:sz="0" w:space="0" w:color="auto"/>
            <w:bottom w:val="none" w:sz="0" w:space="0" w:color="auto"/>
            <w:right w:val="none" w:sz="0" w:space="0" w:color="auto"/>
          </w:divBdr>
        </w:div>
        <w:div w:id="547572215">
          <w:marLeft w:val="0"/>
          <w:marRight w:val="0"/>
          <w:marTop w:val="0"/>
          <w:marBottom w:val="0"/>
          <w:divBdr>
            <w:top w:val="none" w:sz="0" w:space="0" w:color="auto"/>
            <w:left w:val="none" w:sz="0" w:space="0" w:color="auto"/>
            <w:bottom w:val="none" w:sz="0" w:space="0" w:color="auto"/>
            <w:right w:val="none" w:sz="0" w:space="0" w:color="auto"/>
          </w:divBdr>
        </w:div>
        <w:div w:id="743338072">
          <w:marLeft w:val="0"/>
          <w:marRight w:val="0"/>
          <w:marTop w:val="0"/>
          <w:marBottom w:val="0"/>
          <w:divBdr>
            <w:top w:val="none" w:sz="0" w:space="0" w:color="auto"/>
            <w:left w:val="none" w:sz="0" w:space="0" w:color="auto"/>
            <w:bottom w:val="none" w:sz="0" w:space="0" w:color="auto"/>
            <w:right w:val="none" w:sz="0" w:space="0" w:color="auto"/>
          </w:divBdr>
        </w:div>
        <w:div w:id="1124427067">
          <w:marLeft w:val="0"/>
          <w:marRight w:val="0"/>
          <w:marTop w:val="0"/>
          <w:marBottom w:val="0"/>
          <w:divBdr>
            <w:top w:val="none" w:sz="0" w:space="0" w:color="auto"/>
            <w:left w:val="none" w:sz="0" w:space="0" w:color="auto"/>
            <w:bottom w:val="none" w:sz="0" w:space="0" w:color="auto"/>
            <w:right w:val="none" w:sz="0" w:space="0" w:color="auto"/>
          </w:divBdr>
        </w:div>
      </w:divsChild>
    </w:div>
    <w:div w:id="236090410">
      <w:bodyDiv w:val="1"/>
      <w:marLeft w:val="0"/>
      <w:marRight w:val="0"/>
      <w:marTop w:val="0"/>
      <w:marBottom w:val="0"/>
      <w:divBdr>
        <w:top w:val="none" w:sz="0" w:space="0" w:color="auto"/>
        <w:left w:val="none" w:sz="0" w:space="0" w:color="auto"/>
        <w:bottom w:val="none" w:sz="0" w:space="0" w:color="auto"/>
        <w:right w:val="none" w:sz="0" w:space="0" w:color="auto"/>
      </w:divBdr>
    </w:div>
    <w:div w:id="254486765">
      <w:bodyDiv w:val="1"/>
      <w:marLeft w:val="0"/>
      <w:marRight w:val="0"/>
      <w:marTop w:val="0"/>
      <w:marBottom w:val="0"/>
      <w:divBdr>
        <w:top w:val="none" w:sz="0" w:space="0" w:color="auto"/>
        <w:left w:val="none" w:sz="0" w:space="0" w:color="auto"/>
        <w:bottom w:val="none" w:sz="0" w:space="0" w:color="auto"/>
        <w:right w:val="none" w:sz="0" w:space="0" w:color="auto"/>
      </w:divBdr>
      <w:divsChild>
        <w:div w:id="53093286">
          <w:marLeft w:val="0"/>
          <w:marRight w:val="0"/>
          <w:marTop w:val="0"/>
          <w:marBottom w:val="0"/>
          <w:divBdr>
            <w:top w:val="none" w:sz="0" w:space="0" w:color="auto"/>
            <w:left w:val="none" w:sz="0" w:space="0" w:color="auto"/>
            <w:bottom w:val="none" w:sz="0" w:space="0" w:color="auto"/>
            <w:right w:val="none" w:sz="0" w:space="0" w:color="auto"/>
          </w:divBdr>
        </w:div>
        <w:div w:id="796029553">
          <w:marLeft w:val="0"/>
          <w:marRight w:val="0"/>
          <w:marTop w:val="0"/>
          <w:marBottom w:val="0"/>
          <w:divBdr>
            <w:top w:val="none" w:sz="0" w:space="0" w:color="auto"/>
            <w:left w:val="none" w:sz="0" w:space="0" w:color="auto"/>
            <w:bottom w:val="none" w:sz="0" w:space="0" w:color="auto"/>
            <w:right w:val="none" w:sz="0" w:space="0" w:color="auto"/>
          </w:divBdr>
        </w:div>
      </w:divsChild>
    </w:div>
    <w:div w:id="387996837">
      <w:bodyDiv w:val="1"/>
      <w:marLeft w:val="0"/>
      <w:marRight w:val="0"/>
      <w:marTop w:val="0"/>
      <w:marBottom w:val="0"/>
      <w:divBdr>
        <w:top w:val="none" w:sz="0" w:space="0" w:color="auto"/>
        <w:left w:val="none" w:sz="0" w:space="0" w:color="auto"/>
        <w:bottom w:val="none" w:sz="0" w:space="0" w:color="auto"/>
        <w:right w:val="none" w:sz="0" w:space="0" w:color="auto"/>
      </w:divBdr>
    </w:div>
    <w:div w:id="484468792">
      <w:bodyDiv w:val="1"/>
      <w:marLeft w:val="0"/>
      <w:marRight w:val="0"/>
      <w:marTop w:val="0"/>
      <w:marBottom w:val="0"/>
      <w:divBdr>
        <w:top w:val="none" w:sz="0" w:space="0" w:color="auto"/>
        <w:left w:val="none" w:sz="0" w:space="0" w:color="auto"/>
        <w:bottom w:val="none" w:sz="0" w:space="0" w:color="auto"/>
        <w:right w:val="none" w:sz="0" w:space="0" w:color="auto"/>
      </w:divBdr>
      <w:divsChild>
        <w:div w:id="53507483">
          <w:marLeft w:val="0"/>
          <w:marRight w:val="0"/>
          <w:marTop w:val="0"/>
          <w:marBottom w:val="0"/>
          <w:divBdr>
            <w:top w:val="none" w:sz="0" w:space="0" w:color="auto"/>
            <w:left w:val="none" w:sz="0" w:space="0" w:color="auto"/>
            <w:bottom w:val="none" w:sz="0" w:space="0" w:color="auto"/>
            <w:right w:val="none" w:sz="0" w:space="0" w:color="auto"/>
          </w:divBdr>
        </w:div>
        <w:div w:id="300037104">
          <w:marLeft w:val="0"/>
          <w:marRight w:val="0"/>
          <w:marTop w:val="0"/>
          <w:marBottom w:val="0"/>
          <w:divBdr>
            <w:top w:val="none" w:sz="0" w:space="0" w:color="auto"/>
            <w:left w:val="none" w:sz="0" w:space="0" w:color="auto"/>
            <w:bottom w:val="none" w:sz="0" w:space="0" w:color="auto"/>
            <w:right w:val="none" w:sz="0" w:space="0" w:color="auto"/>
          </w:divBdr>
        </w:div>
        <w:div w:id="1586377211">
          <w:marLeft w:val="0"/>
          <w:marRight w:val="0"/>
          <w:marTop w:val="0"/>
          <w:marBottom w:val="0"/>
          <w:divBdr>
            <w:top w:val="none" w:sz="0" w:space="0" w:color="auto"/>
            <w:left w:val="none" w:sz="0" w:space="0" w:color="auto"/>
            <w:bottom w:val="none" w:sz="0" w:space="0" w:color="auto"/>
            <w:right w:val="none" w:sz="0" w:space="0" w:color="auto"/>
          </w:divBdr>
        </w:div>
      </w:divsChild>
    </w:div>
    <w:div w:id="699165233">
      <w:bodyDiv w:val="1"/>
      <w:marLeft w:val="0"/>
      <w:marRight w:val="0"/>
      <w:marTop w:val="0"/>
      <w:marBottom w:val="0"/>
      <w:divBdr>
        <w:top w:val="none" w:sz="0" w:space="0" w:color="auto"/>
        <w:left w:val="none" w:sz="0" w:space="0" w:color="auto"/>
        <w:bottom w:val="none" w:sz="0" w:space="0" w:color="auto"/>
        <w:right w:val="none" w:sz="0" w:space="0" w:color="auto"/>
      </w:divBdr>
    </w:div>
    <w:div w:id="710227735">
      <w:bodyDiv w:val="1"/>
      <w:marLeft w:val="0"/>
      <w:marRight w:val="0"/>
      <w:marTop w:val="0"/>
      <w:marBottom w:val="0"/>
      <w:divBdr>
        <w:top w:val="none" w:sz="0" w:space="0" w:color="auto"/>
        <w:left w:val="none" w:sz="0" w:space="0" w:color="auto"/>
        <w:bottom w:val="none" w:sz="0" w:space="0" w:color="auto"/>
        <w:right w:val="none" w:sz="0" w:space="0" w:color="auto"/>
      </w:divBdr>
      <w:divsChild>
        <w:div w:id="641352933">
          <w:marLeft w:val="0"/>
          <w:marRight w:val="0"/>
          <w:marTop w:val="0"/>
          <w:marBottom w:val="0"/>
          <w:divBdr>
            <w:top w:val="none" w:sz="0" w:space="0" w:color="auto"/>
            <w:left w:val="none" w:sz="0" w:space="0" w:color="auto"/>
            <w:bottom w:val="none" w:sz="0" w:space="0" w:color="auto"/>
            <w:right w:val="none" w:sz="0" w:space="0" w:color="auto"/>
          </w:divBdr>
          <w:divsChild>
            <w:div w:id="1011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3269">
      <w:bodyDiv w:val="1"/>
      <w:marLeft w:val="0"/>
      <w:marRight w:val="0"/>
      <w:marTop w:val="0"/>
      <w:marBottom w:val="0"/>
      <w:divBdr>
        <w:top w:val="none" w:sz="0" w:space="0" w:color="auto"/>
        <w:left w:val="none" w:sz="0" w:space="0" w:color="auto"/>
        <w:bottom w:val="none" w:sz="0" w:space="0" w:color="auto"/>
        <w:right w:val="none" w:sz="0" w:space="0" w:color="auto"/>
      </w:divBdr>
    </w:div>
    <w:div w:id="1562205324">
      <w:bodyDiv w:val="1"/>
      <w:marLeft w:val="0"/>
      <w:marRight w:val="0"/>
      <w:marTop w:val="0"/>
      <w:marBottom w:val="0"/>
      <w:divBdr>
        <w:top w:val="none" w:sz="0" w:space="0" w:color="auto"/>
        <w:left w:val="none" w:sz="0" w:space="0" w:color="auto"/>
        <w:bottom w:val="none" w:sz="0" w:space="0" w:color="auto"/>
        <w:right w:val="none" w:sz="0" w:space="0" w:color="auto"/>
      </w:divBdr>
    </w:div>
    <w:div w:id="1934588481">
      <w:bodyDiv w:val="1"/>
      <w:marLeft w:val="0"/>
      <w:marRight w:val="0"/>
      <w:marTop w:val="0"/>
      <w:marBottom w:val="0"/>
      <w:divBdr>
        <w:top w:val="none" w:sz="0" w:space="0" w:color="auto"/>
        <w:left w:val="none" w:sz="0" w:space="0" w:color="auto"/>
        <w:bottom w:val="none" w:sz="0" w:space="0" w:color="auto"/>
        <w:right w:val="none" w:sz="0" w:space="0" w:color="auto"/>
      </w:divBdr>
    </w:div>
    <w:div w:id="21165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50E9-F101-4DBE-8B6C-B3A0B2C8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409</Words>
  <Characters>2336</Characters>
  <Application>Microsoft Office Word</Application>
  <DocSecurity>0</DocSecurity>
  <Lines>19</Lines>
  <Paragraphs>5</Paragraphs>
  <ScaleCrop>false</ScaleCrop>
  <Company>NCKU.FAMILY</Company>
  <LinksUpToDate>false</LinksUpToDate>
  <CharactersWithSpaces>2740</CharactersWithSpaces>
  <SharedDoc>false</SharedDoc>
  <HLinks>
    <vt:vector size="6" baseType="variant">
      <vt:variant>
        <vt:i4>8126563</vt:i4>
      </vt:variant>
      <vt:variant>
        <vt:i4>0</vt:i4>
      </vt:variant>
      <vt:variant>
        <vt:i4>0</vt:i4>
      </vt:variant>
      <vt:variant>
        <vt:i4>5</vt:i4>
      </vt:variant>
      <vt:variant>
        <vt:lpwstr>http://www.uspreventiveservicestaskforce.org/Page/Document/UpdateSummaryFinal/human-immunodeficiency-virus-hiv-infection-screening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國立成功大學醫學院附設醫院家庭醫學部科務會議資料</dc:title>
  <dc:creator>FM</dc:creator>
  <cp:lastModifiedBy>user</cp:lastModifiedBy>
  <cp:revision>3</cp:revision>
  <cp:lastPrinted>2015-09-10T08:50:00Z</cp:lastPrinted>
  <dcterms:created xsi:type="dcterms:W3CDTF">2017-10-14T10:13:00Z</dcterms:created>
  <dcterms:modified xsi:type="dcterms:W3CDTF">2017-10-14T10:15:00Z</dcterms:modified>
</cp:coreProperties>
</file>